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35" w:rsidRDefault="00444835" w:rsidP="00444835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B6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ДОГОВОР № </w:t>
      </w:r>
      <w:r w:rsidR="003003C8">
        <w:rPr>
          <w:rFonts w:ascii="Arial" w:eastAsia="Times New Roman" w:hAnsi="Arial" w:cs="Arial"/>
          <w:b/>
          <w:bCs/>
          <w:noProof/>
          <w:color w:val="000000"/>
          <w:lang w:eastAsia="ru-RU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00"/>
      </w:tblGrid>
      <w:tr w:rsidR="00BF319C" w:rsidTr="00BF319C">
        <w:tc>
          <w:tcPr>
            <w:tcW w:w="5341" w:type="dxa"/>
          </w:tcPr>
          <w:p w:rsidR="00BF319C" w:rsidRDefault="00BF319C" w:rsidP="00BF319C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B6BC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г. </w:t>
            </w:r>
            <w:r w:rsidR="0017336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ru-RU"/>
              </w:rPr>
              <w:fldChar w:fldCharType="begin"/>
            </w:r>
            <w:r w:rsidR="0017336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ru-RU"/>
              </w:rPr>
              <w:instrText xml:space="preserve"> MERGEFIELD  Контрагент-&gt;Город-&gt;Наименование  \* MERGEFORMAT </w:instrText>
            </w:r>
            <w:r w:rsidR="0017336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ru-RU"/>
              </w:rPr>
              <w:fldChar w:fldCharType="separate"/>
            </w:r>
            <w:r w:rsidR="00227F30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ru-RU"/>
              </w:rPr>
              <w:t>Санкт-Петербург</w:t>
            </w:r>
            <w:r w:rsidR="0017336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ru-RU"/>
              </w:rPr>
              <w:fldChar w:fldCharType="end"/>
            </w:r>
          </w:p>
        </w:tc>
        <w:tc>
          <w:tcPr>
            <w:tcW w:w="5341" w:type="dxa"/>
          </w:tcPr>
          <w:p w:rsidR="00BF319C" w:rsidRPr="000A24A0" w:rsidRDefault="0017336D" w:rsidP="00BF319C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0A24A0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ru-RU"/>
              </w:rPr>
              <w:fldChar w:fldCharType="begin"/>
            </w:r>
            <w:r w:rsidRPr="000A24A0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ru-RU"/>
              </w:rPr>
              <w:instrText xml:space="preserve"> MERGEFIELD  "Дата дог. проп."  \* MERGEFORMAT </w:instrText>
            </w:r>
            <w:r w:rsidRPr="000A24A0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ru-RU"/>
              </w:rPr>
              <w:fldChar w:fldCharType="separate"/>
            </w:r>
            <w:r w:rsidR="00227F30" w:rsidRPr="000A24A0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ru-RU"/>
              </w:rPr>
              <w:t>«21» июля 2017</w:t>
            </w:r>
            <w:r w:rsidRPr="000A24A0">
              <w:rPr>
                <w:rFonts w:ascii="Arial" w:eastAsia="Times New Roman" w:hAnsi="Arial" w:cs="Arial"/>
                <w:b/>
                <w:bCs/>
                <w:noProof/>
                <w:color w:val="FF0000"/>
                <w:lang w:eastAsia="ru-RU"/>
              </w:rPr>
              <w:fldChar w:fldCharType="end"/>
            </w:r>
            <w:r w:rsidR="00A47686" w:rsidRPr="000A24A0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г.</w:t>
            </w:r>
          </w:p>
        </w:tc>
      </w:tr>
    </w:tbl>
    <w:p w:rsidR="00444835" w:rsidRPr="00AB6BC2" w:rsidRDefault="00444835" w:rsidP="00296B92">
      <w:p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E0D95" w:rsidRPr="00F51B52" w:rsidRDefault="003003C8" w:rsidP="00945E25">
      <w:pPr>
        <w:pStyle w:val="aa"/>
        <w:jc w:val="both"/>
        <w:rPr>
          <w:rFonts w:ascii="Arial" w:hAnsi="Arial" w:cs="Arial"/>
          <w:szCs w:val="22"/>
        </w:rPr>
      </w:pPr>
      <w:r w:rsidRPr="00F51B52">
        <w:rPr>
          <w:rFonts w:ascii="Arial" w:eastAsia="Times New Roman" w:hAnsi="Arial" w:cs="Arial"/>
          <w:b/>
          <w:color w:val="000000"/>
          <w:szCs w:val="22"/>
          <w:lang w:eastAsia="ru-RU"/>
        </w:rPr>
        <w:t>Общество с ограниченной ответственностью «</w:t>
      </w:r>
      <w:r>
        <w:rPr>
          <w:rFonts w:ascii="Arial" w:eastAsia="Times New Roman" w:hAnsi="Arial" w:cs="Arial"/>
          <w:b/>
          <w:color w:val="000000"/>
          <w:szCs w:val="22"/>
          <w:lang w:eastAsia="ru-RU"/>
        </w:rPr>
        <w:t>ПодКлюч Плюс</w:t>
      </w:r>
      <w:r w:rsidRPr="00F51B52">
        <w:rPr>
          <w:rFonts w:ascii="Arial" w:eastAsia="Times New Roman" w:hAnsi="Arial" w:cs="Arial"/>
          <w:b/>
          <w:color w:val="000000"/>
          <w:szCs w:val="22"/>
          <w:lang w:eastAsia="ru-RU"/>
        </w:rPr>
        <w:t>»</w:t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, именуемое в дальнейшем Исполнитель, в лице </w:t>
      </w:r>
      <w:r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begin"/>
      </w:r>
      <w:r>
        <w:rPr>
          <w:rFonts w:ascii="Arial" w:eastAsia="Times New Roman" w:hAnsi="Arial" w:cs="Arial"/>
          <w:noProof/>
          <w:color w:val="000000"/>
          <w:szCs w:val="22"/>
          <w:lang w:eastAsia="ru-RU"/>
        </w:rPr>
        <w:instrText xml:space="preserve"> MERGEFIELD  "Руководитель-&gt;Подписант в лице"  \* MERGEFORMAT </w:instrText>
      </w:r>
      <w:r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separate"/>
      </w:r>
      <w:r>
        <w:rPr>
          <w:rFonts w:ascii="Arial" w:eastAsia="Times New Roman" w:hAnsi="Arial" w:cs="Arial"/>
          <w:noProof/>
          <w:color w:val="000000"/>
          <w:szCs w:val="22"/>
          <w:lang w:eastAsia="ru-RU"/>
        </w:rPr>
        <w:t>директора</w:t>
      </w:r>
      <w:r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end"/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Cs w:val="22"/>
          <w:lang w:eastAsia="ru-RU"/>
        </w:rPr>
        <w:t>Енгуразова Рафаэля Абдал-Кабировича</w:t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, действующего на основании </w:t>
      </w:r>
      <w:r>
        <w:rPr>
          <w:rFonts w:ascii="Arial" w:eastAsia="Times New Roman" w:hAnsi="Arial" w:cs="Arial"/>
          <w:noProof/>
          <w:color w:val="000000"/>
          <w:szCs w:val="22"/>
          <w:lang w:eastAsia="ru-RU"/>
        </w:rPr>
        <w:t>устава</w:t>
      </w:r>
      <w:r w:rsidR="00F51B52" w:rsidRPr="00F51B52">
        <w:rPr>
          <w:rFonts w:ascii="Arial" w:eastAsia="Times New Roman" w:hAnsi="Arial" w:cs="Arial"/>
          <w:color w:val="000000"/>
          <w:szCs w:val="22"/>
          <w:lang w:eastAsia="ru-RU"/>
        </w:rPr>
        <w:t>,</w:t>
      </w:r>
      <w:r w:rsidR="00AE0D95"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с одной стороны, и </w:t>
      </w:r>
      <w:r w:rsidR="0017336D" w:rsidRPr="000A24A0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fldChar w:fldCharType="begin"/>
      </w:r>
      <w:r w:rsidR="0017336D" w:rsidRPr="000A24A0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instrText xml:space="preserve"> MERGEFIELD  "Контрагент-&gt;Полное наименование"  \* MERGEFORMAT </w:instrText>
      </w:r>
      <w:r w:rsidR="0017336D" w:rsidRPr="000A24A0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fldChar w:fldCharType="separate"/>
      </w:r>
      <w:r w:rsidR="00227F30" w:rsidRPr="000A24A0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t>Для тестов Контрагент ООО</w:t>
      </w:r>
      <w:r w:rsidR="0017336D" w:rsidRPr="000A24A0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fldChar w:fldCharType="end"/>
      </w:r>
      <w:r w:rsidR="00945E25" w:rsidRPr="000A24A0">
        <w:rPr>
          <w:rFonts w:ascii="Arial" w:eastAsia="Times New Roman" w:hAnsi="Arial" w:cs="Arial"/>
          <w:b/>
          <w:color w:val="FF0000"/>
          <w:szCs w:val="22"/>
          <w:lang w:eastAsia="ru-RU"/>
        </w:rPr>
        <w:t>,</w:t>
      </w:r>
      <w:r w:rsidR="00F51B52" w:rsidRPr="00F51B52">
        <w:rPr>
          <w:rFonts w:ascii="Arial" w:eastAsia="Times New Roman" w:hAnsi="Arial" w:cs="Arial"/>
          <w:b/>
          <w:color w:val="000000"/>
          <w:szCs w:val="22"/>
          <w:lang w:eastAsia="ru-RU"/>
        </w:rPr>
        <w:t xml:space="preserve"> </w:t>
      </w:r>
      <w:r w:rsidR="00945E25"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именуемое в дальнейшем Заказчик, </w:t>
      </w:r>
      <w:r w:rsidR="00AE0D95" w:rsidRPr="00F51B52">
        <w:rPr>
          <w:rFonts w:ascii="Arial" w:eastAsia="Times New Roman" w:hAnsi="Arial" w:cs="Arial"/>
          <w:color w:val="000000"/>
          <w:szCs w:val="22"/>
          <w:lang w:eastAsia="ru-RU"/>
        </w:rPr>
        <w:t>в лице</w:t>
      </w:r>
      <w:r w:rsidR="00332E31">
        <w:rPr>
          <w:rFonts w:ascii="Arial" w:eastAsia="Times New Roman" w:hAnsi="Arial" w:cs="Arial"/>
          <w:color w:val="000000"/>
          <w:szCs w:val="22"/>
          <w:lang w:eastAsia="ru-RU"/>
        </w:rPr>
        <w:t xml:space="preserve"> </w: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begin"/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instrText xml:space="preserve"> MERGEFIELD  "Контрагент-&gt;Должность руков. р.п."  \* MERGEFORMAT </w:instrTex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separate"/>
      </w:r>
      <w:r w:rsidR="00227F30">
        <w:rPr>
          <w:rFonts w:ascii="Arial" w:eastAsia="Times New Roman" w:hAnsi="Arial" w:cs="Arial"/>
          <w:noProof/>
          <w:color w:val="000000"/>
          <w:szCs w:val="22"/>
          <w:lang w:eastAsia="ru-RU"/>
        </w:rPr>
        <w:t>директора</w: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end"/>
      </w:r>
      <w:r w:rsidR="00AE0D95"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</w: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begin"/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instrText xml:space="preserve"> MERGEFIELD  "Контрагент-&gt;ФИО руков. р.п."  \* MERGEFORMAT </w:instrTex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separate"/>
      </w:r>
      <w:r w:rsidR="00227F30">
        <w:rPr>
          <w:rFonts w:ascii="Arial" w:eastAsia="Times New Roman" w:hAnsi="Arial" w:cs="Arial"/>
          <w:noProof/>
          <w:color w:val="000000"/>
          <w:szCs w:val="22"/>
          <w:lang w:eastAsia="ru-RU"/>
        </w:rPr>
        <w:t>Руководителя Котрагента ФИО</w: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end"/>
      </w:r>
      <w:r w:rsidR="00F51B52" w:rsidRPr="00F51B52">
        <w:rPr>
          <w:rFonts w:ascii="Arial" w:eastAsia="Times New Roman" w:hAnsi="Arial" w:cs="Arial"/>
          <w:color w:val="000000"/>
          <w:szCs w:val="22"/>
          <w:lang w:eastAsia="ru-RU"/>
        </w:rPr>
        <w:t>, действующе</w:t>
      </w:r>
      <w:r w:rsidR="00945E25">
        <w:rPr>
          <w:rFonts w:ascii="Arial" w:eastAsia="Times New Roman" w:hAnsi="Arial" w:cs="Arial"/>
          <w:color w:val="000000"/>
          <w:szCs w:val="22"/>
          <w:lang w:eastAsia="ru-RU"/>
        </w:rPr>
        <w:t>го</w:t>
      </w:r>
      <w:r w:rsidR="00AE0D95"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на основании </w: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begin"/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instrText xml:space="preserve"> MERGEFIELD  Контрагент-&gt;Основание-&gt;Наименование  \* MERGEFORMAT </w:instrTex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separate"/>
      </w:r>
      <w:r w:rsidR="00227F30">
        <w:rPr>
          <w:rFonts w:ascii="Arial" w:eastAsia="Times New Roman" w:hAnsi="Arial" w:cs="Arial"/>
          <w:noProof/>
          <w:color w:val="000000"/>
          <w:szCs w:val="22"/>
          <w:lang w:eastAsia="ru-RU"/>
        </w:rPr>
        <w:t>устава</w:t>
      </w:r>
      <w:r w:rsidR="0017336D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end"/>
      </w:r>
      <w:r w:rsidR="00AE0D95" w:rsidRPr="00F51B52">
        <w:rPr>
          <w:rFonts w:ascii="Arial" w:eastAsia="Times New Roman" w:hAnsi="Arial" w:cs="Arial"/>
          <w:color w:val="000000"/>
          <w:szCs w:val="22"/>
          <w:lang w:eastAsia="ru-RU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444835" w:rsidRPr="008A1AFB" w:rsidRDefault="00444835" w:rsidP="00444835">
      <w:pPr>
        <w:pStyle w:val="a4"/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8A1AFB">
        <w:rPr>
          <w:rFonts w:ascii="Arial" w:hAnsi="Arial" w:cs="Arial"/>
          <w:b/>
        </w:rPr>
        <w:t>Предмет договора</w:t>
      </w:r>
    </w:p>
    <w:p w:rsidR="00444835" w:rsidRPr="008A1AFB" w:rsidRDefault="00444835" w:rsidP="00444835">
      <w:pPr>
        <w:pStyle w:val="a4"/>
        <w:jc w:val="center"/>
        <w:rPr>
          <w:rFonts w:ascii="Arial" w:hAnsi="Arial" w:cs="Arial"/>
          <w:b/>
        </w:rPr>
      </w:pPr>
    </w:p>
    <w:p w:rsidR="00F51B52" w:rsidRPr="00F51B52" w:rsidRDefault="00444835" w:rsidP="003003C8">
      <w:pPr>
        <w:pStyle w:val="a4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F51B52">
        <w:rPr>
          <w:rFonts w:ascii="Arial" w:eastAsia="Times New Roman" w:hAnsi="Arial" w:cs="Arial"/>
          <w:color w:val="000000"/>
          <w:lang w:eastAsia="ru-RU"/>
        </w:rPr>
        <w:t xml:space="preserve">Исполнитель осуществляет выполнение работ по эксплуатационному обслуживанию </w:t>
      </w:r>
      <w:r w:rsidR="003218DB">
        <w:rPr>
          <w:rFonts w:ascii="Arial" w:eastAsia="Times New Roman" w:hAnsi="Arial" w:cs="Arial"/>
          <w:color w:val="000000"/>
          <w:lang w:eastAsia="ru-RU"/>
        </w:rPr>
        <w:t xml:space="preserve">и организации безопасной эксплуатации </w:t>
      </w:r>
      <w:r w:rsidRPr="00F51B52">
        <w:rPr>
          <w:rFonts w:ascii="Arial" w:eastAsia="Times New Roman" w:hAnsi="Arial" w:cs="Arial"/>
          <w:color w:val="000000"/>
          <w:lang w:eastAsia="ru-RU"/>
        </w:rPr>
        <w:t>электроустановки</w:t>
      </w:r>
      <w:r w:rsidR="008B4F1B">
        <w:rPr>
          <w:rFonts w:ascii="Arial" w:eastAsia="Times New Roman" w:hAnsi="Arial" w:cs="Arial"/>
          <w:color w:val="000000"/>
          <w:lang w:eastAsia="ru-RU"/>
        </w:rPr>
        <w:t xml:space="preserve"> / электроустановок</w:t>
      </w:r>
      <w:r w:rsidRPr="00F51B52">
        <w:rPr>
          <w:rFonts w:ascii="Arial" w:eastAsia="Times New Roman" w:hAnsi="Arial" w:cs="Arial"/>
          <w:color w:val="000000"/>
          <w:lang w:eastAsia="ru-RU"/>
        </w:rPr>
        <w:t>, находящ</w:t>
      </w:r>
      <w:r w:rsidR="008B4F1B">
        <w:rPr>
          <w:rFonts w:ascii="Arial" w:eastAsia="Times New Roman" w:hAnsi="Arial" w:cs="Arial"/>
          <w:color w:val="000000"/>
          <w:lang w:eastAsia="ru-RU"/>
        </w:rPr>
        <w:t>ейся / находящихся</w:t>
      </w:r>
      <w:r w:rsidRPr="00F51B52">
        <w:rPr>
          <w:rFonts w:ascii="Arial" w:eastAsia="Times New Roman" w:hAnsi="Arial" w:cs="Arial"/>
          <w:color w:val="000000"/>
          <w:lang w:eastAsia="ru-RU"/>
        </w:rPr>
        <w:t xml:space="preserve"> на балансе Заказчика по адресу</w:t>
      </w:r>
      <w:r w:rsidR="008B4F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1674E" w:rsidRPr="00F51B52">
        <w:rPr>
          <w:rFonts w:ascii="Arial" w:eastAsia="Times New Roman" w:hAnsi="Arial" w:cs="Arial"/>
          <w:color w:val="000000"/>
          <w:lang w:eastAsia="ru-RU"/>
        </w:rPr>
        <w:t>/ адресам</w:t>
      </w:r>
      <w:r w:rsidRPr="00F51B52">
        <w:rPr>
          <w:rFonts w:ascii="Arial" w:eastAsia="Times New Roman" w:hAnsi="Arial" w:cs="Arial"/>
          <w:color w:val="000000"/>
          <w:lang w:eastAsia="ru-RU"/>
        </w:rPr>
        <w:t>:</w:t>
      </w:r>
      <w:r w:rsidR="003003C8">
        <w:rPr>
          <w:rFonts w:ascii="Arial" w:hAnsi="Arial" w:cs="Arial"/>
          <w:b/>
          <w:noProof/>
        </w:rPr>
        <w:t>__________</w:t>
      </w:r>
      <w:r w:rsidR="003003C8" w:rsidRPr="00F51B52">
        <w:rPr>
          <w:rFonts w:ascii="Arial" w:hAnsi="Arial" w:cs="Arial"/>
          <w:b/>
        </w:rPr>
        <w:t xml:space="preserve"> </w:t>
      </w:r>
    </w:p>
    <w:p w:rsidR="00444835" w:rsidRDefault="000A193D" w:rsidP="00B01247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Исполнитель обязуется</w:t>
      </w:r>
    </w:p>
    <w:p w:rsidR="00641A79" w:rsidRPr="008A1AFB" w:rsidRDefault="00641A79" w:rsidP="00641A79">
      <w:pPr>
        <w:pStyle w:val="a4"/>
        <w:ind w:left="360"/>
        <w:rPr>
          <w:rFonts w:ascii="Arial" w:hAnsi="Arial" w:cs="Arial"/>
          <w:b/>
        </w:rPr>
      </w:pPr>
    </w:p>
    <w:p w:rsidR="00444835" w:rsidRPr="008A1AFB" w:rsidRDefault="00B01247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Принять </w:t>
      </w:r>
      <w:r w:rsidR="00444835" w:rsidRPr="008A1AFB">
        <w:rPr>
          <w:rFonts w:ascii="Arial" w:eastAsia="Times New Roman" w:hAnsi="Arial" w:cs="Arial"/>
          <w:color w:val="000000"/>
          <w:lang w:eastAsia="ru-RU"/>
        </w:rPr>
        <w:t xml:space="preserve">электроустановку, передаваемую Заказчиком по настоящему договору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в течение</w:t>
      </w:r>
      <w:r w:rsidR="00444835" w:rsidRPr="008A1AF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A2A39">
        <w:rPr>
          <w:rFonts w:ascii="Arial" w:eastAsia="Times New Roman" w:hAnsi="Arial" w:cs="Arial"/>
          <w:color w:val="000000"/>
          <w:lang w:eastAsia="ru-RU"/>
        </w:rPr>
        <w:t>десяти</w:t>
      </w:r>
      <w:r w:rsidR="00444835" w:rsidRPr="008A1AFB">
        <w:rPr>
          <w:rFonts w:ascii="Arial" w:eastAsia="Times New Roman" w:hAnsi="Arial" w:cs="Arial"/>
          <w:color w:val="000000"/>
          <w:lang w:eastAsia="ru-RU"/>
        </w:rPr>
        <w:t xml:space="preserve"> рабочих дней с момента подписания договора.</w:t>
      </w:r>
    </w:p>
    <w:p w:rsidR="00444835" w:rsidRDefault="00444835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Надлежащим образом оказывать услуги в рамках настоящего Договора в соответствии с положениями ПТЭЭП, действующих Правил устройства электроустановок – ПУЭ, а также Правил технической эксплуатации электрических станций и сетей Российской Федерации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E2300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23009" w:rsidRPr="008A1AFB" w:rsidRDefault="00E23009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Производить работы </w:t>
      </w:r>
      <w:r w:rsidR="001A2A39">
        <w:rPr>
          <w:rFonts w:ascii="Arial" w:eastAsia="Times New Roman" w:hAnsi="Arial" w:cs="Arial"/>
          <w:color w:val="000000"/>
          <w:lang w:eastAsia="ru-RU"/>
        </w:rPr>
        <w:t>в соответствии с Техническим Заданием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1A2A39" w:rsidRPr="003032F3">
        <w:rPr>
          <w:rFonts w:ascii="Arial" w:eastAsia="Times New Roman" w:hAnsi="Arial" w:cs="Arial"/>
          <w:color w:val="000000"/>
          <w:lang w:eastAsia="ru-RU"/>
        </w:rPr>
        <w:t>Приложение №3</w:t>
      </w:r>
      <w:r w:rsidR="001A2A39">
        <w:rPr>
          <w:rFonts w:ascii="Arial" w:eastAsia="Times New Roman" w:hAnsi="Arial" w:cs="Arial"/>
          <w:color w:val="000000"/>
          <w:lang w:eastAsia="ru-RU"/>
        </w:rPr>
        <w:t xml:space="preserve"> к </w:t>
      </w:r>
      <w:r w:rsidR="003032F3">
        <w:rPr>
          <w:rFonts w:ascii="Arial" w:eastAsia="Times New Roman" w:hAnsi="Arial" w:cs="Arial"/>
          <w:color w:val="000000"/>
          <w:lang w:eastAsia="ru-RU"/>
        </w:rPr>
        <w:t>настоящему Д</w:t>
      </w:r>
      <w:r w:rsidR="001A2A39">
        <w:rPr>
          <w:rFonts w:ascii="Arial" w:eastAsia="Times New Roman" w:hAnsi="Arial" w:cs="Arial"/>
          <w:color w:val="000000"/>
          <w:lang w:eastAsia="ru-RU"/>
        </w:rPr>
        <w:t>оговору)</w:t>
      </w:r>
      <w:r w:rsidR="00415BAF">
        <w:rPr>
          <w:rFonts w:ascii="Arial" w:eastAsia="Times New Roman" w:hAnsi="Arial" w:cs="Arial"/>
          <w:color w:val="000000"/>
          <w:lang w:eastAsia="ru-RU"/>
        </w:rPr>
        <w:t>.</w:t>
      </w:r>
    </w:p>
    <w:p w:rsidR="00444835" w:rsidRPr="008A1AFB" w:rsidRDefault="00444835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Уведомлять Заказчика об отключении электроустановки для проведения плановых работ не менее, чем за трое суток до начала выполнения работ.</w:t>
      </w:r>
    </w:p>
    <w:p w:rsidR="00444835" w:rsidRDefault="00444835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Выполнять аварийно-восстановительные работы или работы по техническому перевооружению электроустановки за отдельную плату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в сроки,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согласованные сторонами.</w:t>
      </w:r>
    </w:p>
    <w:p w:rsidR="003218DB" w:rsidRPr="008A1AFB" w:rsidRDefault="003218DB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 необходимости, осуществлять за дополнительную оплату содействие Заказчику в приёмке электромонтажных работ, произведённых третьей стороной. </w:t>
      </w:r>
    </w:p>
    <w:p w:rsidR="00444835" w:rsidRPr="00DD549E" w:rsidRDefault="00444835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Предоставить </w:t>
      </w:r>
      <w:r w:rsidRPr="0049649E">
        <w:rPr>
          <w:rFonts w:ascii="Arial" w:eastAsia="Times New Roman" w:hAnsi="Arial" w:cs="Arial"/>
          <w:b/>
          <w:color w:val="000000"/>
          <w:lang w:eastAsia="ru-RU"/>
        </w:rPr>
        <w:t>круглосуточный телефон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для приёма работ к исполнению: </w:t>
      </w:r>
      <w:r w:rsidRPr="008A1AFB">
        <w:rPr>
          <w:rFonts w:ascii="Arial" w:eastAsia="Times New Roman" w:hAnsi="Arial" w:cs="Arial"/>
          <w:color w:val="000000"/>
          <w:lang w:eastAsia="ru-RU"/>
        </w:rPr>
        <w:br/>
      </w:r>
      <w:r w:rsidR="00E62E0F" w:rsidRPr="0049649E">
        <w:rPr>
          <w:rFonts w:ascii="Arial" w:eastAsia="Times New Roman" w:hAnsi="Arial" w:cs="Arial"/>
          <w:b/>
          <w:color w:val="000000"/>
          <w:lang w:eastAsia="ru-RU"/>
        </w:rPr>
        <w:t>8-</w:t>
      </w:r>
      <w:r w:rsidR="003003C8">
        <w:rPr>
          <w:rFonts w:ascii="Arial" w:eastAsia="Times New Roman" w:hAnsi="Arial" w:cs="Arial"/>
          <w:b/>
          <w:color w:val="000000"/>
          <w:lang w:eastAsia="ru-RU"/>
        </w:rPr>
        <w:t>915</w:t>
      </w:r>
      <w:r w:rsidR="00D238FC" w:rsidRPr="0049649E">
        <w:rPr>
          <w:rFonts w:ascii="Arial" w:eastAsia="Times New Roman" w:hAnsi="Arial" w:cs="Arial"/>
          <w:b/>
          <w:color w:val="000000"/>
          <w:lang w:eastAsia="ru-RU"/>
        </w:rPr>
        <w:t>-</w:t>
      </w:r>
      <w:r w:rsidR="003003C8">
        <w:rPr>
          <w:rFonts w:ascii="Arial" w:eastAsia="Times New Roman" w:hAnsi="Arial" w:cs="Arial"/>
          <w:b/>
          <w:color w:val="000000"/>
          <w:lang w:eastAsia="ru-RU"/>
        </w:rPr>
        <w:t>82</w:t>
      </w:r>
      <w:r w:rsidR="00D238FC" w:rsidRPr="0049649E">
        <w:rPr>
          <w:rFonts w:ascii="Arial" w:eastAsia="Times New Roman" w:hAnsi="Arial" w:cs="Arial"/>
          <w:b/>
          <w:color w:val="000000"/>
          <w:lang w:eastAsia="ru-RU"/>
        </w:rPr>
        <w:t>0-</w:t>
      </w:r>
      <w:r w:rsidR="003003C8">
        <w:rPr>
          <w:rFonts w:ascii="Arial" w:eastAsia="Times New Roman" w:hAnsi="Arial" w:cs="Arial"/>
          <w:b/>
          <w:color w:val="000000"/>
          <w:lang w:eastAsia="ru-RU"/>
        </w:rPr>
        <w:t>0</w:t>
      </w:r>
      <w:r w:rsidR="00D238FC" w:rsidRPr="0049649E">
        <w:rPr>
          <w:rFonts w:ascii="Arial" w:eastAsia="Times New Roman" w:hAnsi="Arial" w:cs="Arial"/>
          <w:b/>
          <w:color w:val="000000"/>
          <w:lang w:eastAsia="ru-RU"/>
        </w:rPr>
        <w:t>0-</w:t>
      </w:r>
      <w:r w:rsidR="003003C8">
        <w:rPr>
          <w:rFonts w:ascii="Arial" w:eastAsia="Times New Roman" w:hAnsi="Arial" w:cs="Arial"/>
          <w:b/>
          <w:color w:val="000000"/>
          <w:lang w:eastAsia="ru-RU"/>
        </w:rPr>
        <w:t>11</w:t>
      </w:r>
    </w:p>
    <w:p w:rsidR="00DD549E" w:rsidRDefault="00DD549E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DD549E">
        <w:rPr>
          <w:rFonts w:ascii="Arial" w:eastAsia="Times New Roman" w:hAnsi="Arial" w:cs="Arial"/>
          <w:color w:val="000000"/>
          <w:lang w:eastAsia="ru-RU"/>
        </w:rPr>
        <w:t xml:space="preserve">Принимать заявки по электронной почте: </w:t>
      </w:r>
      <w:r w:rsidRPr="007C2568">
        <w:rPr>
          <w:rStyle w:val="ad"/>
          <w:rFonts w:ascii="Arial" w:hAnsi="Arial" w:cs="Arial"/>
          <w:b/>
          <w:color w:val="000000" w:themeColor="text1"/>
        </w:rPr>
        <w:t>ru@elektriki24.ru</w:t>
      </w:r>
    </w:p>
    <w:p w:rsidR="00B05C1A" w:rsidRDefault="00B05C1A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>Назначить контактное лицо для решения всех технических</w:t>
      </w:r>
      <w:r w:rsidR="00742D51">
        <w:rPr>
          <w:rFonts w:ascii="Arial" w:eastAsia="Times New Roman" w:hAnsi="Arial" w:cs="Arial"/>
          <w:color w:val="000000"/>
          <w:lang w:eastAsia="ru-RU"/>
        </w:rPr>
        <w:t>, финансовых и прочих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вопросов</w:t>
      </w:r>
      <w:r w:rsidR="00742D51">
        <w:rPr>
          <w:rFonts w:ascii="Arial" w:eastAsia="Times New Roman" w:hAnsi="Arial" w:cs="Arial"/>
          <w:color w:val="000000"/>
          <w:lang w:eastAsia="ru-RU"/>
        </w:rPr>
        <w:t>,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42D51">
        <w:rPr>
          <w:rFonts w:ascii="Arial" w:eastAsia="Times New Roman" w:hAnsi="Arial" w:cs="Arial"/>
          <w:color w:val="000000"/>
          <w:lang w:eastAsia="ru-RU"/>
        </w:rPr>
        <w:t>связанных с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исполнени</w:t>
      </w:r>
      <w:r w:rsidR="00742D51">
        <w:rPr>
          <w:rFonts w:ascii="Arial" w:eastAsia="Times New Roman" w:hAnsi="Arial" w:cs="Arial"/>
          <w:color w:val="000000"/>
          <w:lang w:eastAsia="ru-RU"/>
        </w:rPr>
        <w:t>ем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переданных Заказчиком работ:</w:t>
      </w:r>
      <w:r w:rsidR="0049649E" w:rsidRPr="00B0124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003C8" w:rsidRDefault="003003C8" w:rsidP="003003C8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>Назначить контактное лицо для решения всех технических</w:t>
      </w:r>
      <w:r>
        <w:rPr>
          <w:rFonts w:ascii="Arial" w:eastAsia="Times New Roman" w:hAnsi="Arial" w:cs="Arial"/>
          <w:color w:val="000000"/>
          <w:lang w:eastAsia="ru-RU"/>
        </w:rPr>
        <w:t>, финансовых и прочих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вопросов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связанных с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исполнени</w:t>
      </w:r>
      <w:r>
        <w:rPr>
          <w:rFonts w:ascii="Arial" w:eastAsia="Times New Roman" w:hAnsi="Arial" w:cs="Arial"/>
          <w:color w:val="000000"/>
          <w:lang w:eastAsia="ru-RU"/>
        </w:rPr>
        <w:t>ем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переданных Заказчиком работ: </w:t>
      </w:r>
    </w:p>
    <w:p w:rsidR="003003C8" w:rsidRPr="00B62484" w:rsidRDefault="003003C8" w:rsidP="003003C8">
      <w:pPr>
        <w:pStyle w:val="a4"/>
        <w:numPr>
          <w:ilvl w:val="2"/>
          <w:numId w:val="2"/>
        </w:numPr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begin"/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instrText xml:space="preserve"> MERGEFIELD  "Куратор-&gt;ФИО + контакт"  \* MERGEFORMAT </w:instrText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separate"/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Енгуразов Рафаэль Абдал-Кабирович - </w:t>
      </w:r>
      <w:r w:rsidRPr="0049649E">
        <w:rPr>
          <w:rFonts w:ascii="Arial" w:eastAsia="Times New Roman" w:hAnsi="Arial" w:cs="Arial"/>
          <w:b/>
          <w:color w:val="000000"/>
          <w:lang w:eastAsia="ru-RU"/>
        </w:rPr>
        <w:t>8-</w:t>
      </w:r>
      <w:r>
        <w:rPr>
          <w:rFonts w:ascii="Arial" w:eastAsia="Times New Roman" w:hAnsi="Arial" w:cs="Arial"/>
          <w:b/>
          <w:color w:val="000000"/>
          <w:lang w:eastAsia="ru-RU"/>
        </w:rPr>
        <w:t>915-820-0011</w:t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- </w:t>
      </w:r>
      <w:r>
        <w:rPr>
          <w:rFonts w:ascii="Arial" w:eastAsia="Times New Roman" w:hAnsi="Arial" w:cs="Arial"/>
          <w:b/>
          <w:noProof/>
          <w:color w:val="000000"/>
          <w:lang w:val="en-US" w:eastAsia="ru-RU"/>
        </w:rPr>
        <w:t>iv</w:t>
      </w:r>
      <w:r w:rsidRPr="0090178D">
        <w:rPr>
          <w:rFonts w:ascii="Arial" w:eastAsia="Times New Roman" w:hAnsi="Arial" w:cs="Arial"/>
          <w:b/>
          <w:noProof/>
          <w:color w:val="000000"/>
          <w:lang w:eastAsia="ru-RU"/>
        </w:rPr>
        <w:t>37</w:t>
      </w:r>
      <w:r>
        <w:rPr>
          <w:rFonts w:ascii="Arial" w:eastAsia="Times New Roman" w:hAnsi="Arial" w:cs="Arial"/>
          <w:b/>
          <w:noProof/>
          <w:color w:val="000000"/>
          <w:lang w:val="en-US" w:eastAsia="ru-RU"/>
        </w:rPr>
        <w:t>city</w:t>
      </w:r>
      <w:r w:rsidRPr="0090178D">
        <w:rPr>
          <w:rFonts w:ascii="Arial" w:eastAsia="Times New Roman" w:hAnsi="Arial" w:cs="Arial"/>
          <w:b/>
          <w:noProof/>
          <w:color w:val="000000"/>
          <w:lang w:eastAsia="ru-RU"/>
        </w:rPr>
        <w:t>@</w:t>
      </w:r>
      <w:r>
        <w:rPr>
          <w:rFonts w:ascii="Arial" w:eastAsia="Times New Roman" w:hAnsi="Arial" w:cs="Arial"/>
          <w:b/>
          <w:noProof/>
          <w:color w:val="000000"/>
          <w:lang w:val="en-US" w:eastAsia="ru-RU"/>
        </w:rPr>
        <w:t>gmail</w:t>
      </w:r>
      <w:r w:rsidRPr="0090178D">
        <w:rPr>
          <w:rFonts w:ascii="Arial" w:eastAsia="Times New Roman" w:hAnsi="Arial" w:cs="Arial"/>
          <w:b/>
          <w:noProof/>
          <w:color w:val="000000"/>
          <w:lang w:eastAsia="ru-RU"/>
        </w:rPr>
        <w:t>.</w:t>
      </w:r>
      <w:r>
        <w:rPr>
          <w:rFonts w:ascii="Arial" w:eastAsia="Times New Roman" w:hAnsi="Arial" w:cs="Arial"/>
          <w:b/>
          <w:noProof/>
          <w:color w:val="000000"/>
          <w:lang w:val="en-US" w:eastAsia="ru-RU"/>
        </w:rPr>
        <w:t>com</w:t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end"/>
      </w:r>
    </w:p>
    <w:p w:rsidR="00B01247" w:rsidRPr="00E62E0F" w:rsidRDefault="00B01247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Назначить </w:t>
      </w:r>
      <w:r w:rsidR="002C3E6B">
        <w:rPr>
          <w:rFonts w:ascii="Arial" w:eastAsia="Times New Roman" w:hAnsi="Arial" w:cs="Arial"/>
          <w:color w:val="000000"/>
          <w:lang w:eastAsia="ru-RU"/>
        </w:rPr>
        <w:t xml:space="preserve">приказом </w:t>
      </w:r>
      <w:r>
        <w:rPr>
          <w:rFonts w:ascii="Arial" w:eastAsia="Times New Roman" w:hAnsi="Arial" w:cs="Arial"/>
          <w:color w:val="000000"/>
          <w:lang w:eastAsia="ru-RU"/>
        </w:rPr>
        <w:t>ответственного за электрохозяйство</w:t>
      </w:r>
      <w:r w:rsidR="002C3E6B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44835" w:rsidRPr="008A1AFB" w:rsidRDefault="00444835" w:rsidP="00B01247">
      <w:pPr>
        <w:pStyle w:val="a4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44835" w:rsidRPr="00641A79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color w:val="000000"/>
          <w:lang w:eastAsia="ru-RU"/>
        </w:rPr>
        <w:t>Исполнитель вправе:</w:t>
      </w:r>
    </w:p>
    <w:p w:rsidR="00641A79" w:rsidRPr="008A1AFB" w:rsidRDefault="00641A79" w:rsidP="00641A79">
      <w:pPr>
        <w:pStyle w:val="a4"/>
        <w:ind w:left="36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При наличии явных неисправностей в электроустановке Заказчика</w:t>
      </w:r>
      <w:r w:rsidR="002349AA">
        <w:rPr>
          <w:rFonts w:ascii="Arial" w:eastAsia="Times New Roman" w:hAnsi="Arial" w:cs="Arial"/>
          <w:color w:val="000000"/>
          <w:lang w:eastAsia="ru-RU"/>
        </w:rPr>
        <w:t>, Исполнитель вправе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фиксировать их в акте</w:t>
      </w:r>
      <w:r w:rsidR="002349AA">
        <w:rPr>
          <w:rFonts w:ascii="Arial" w:eastAsia="Times New Roman" w:hAnsi="Arial" w:cs="Arial"/>
          <w:color w:val="000000"/>
          <w:lang w:eastAsia="ru-RU"/>
        </w:rPr>
        <w:t xml:space="preserve"> технического обслуживания электроустановки и в журнале проведения технического обслуживания</w:t>
      </w:r>
      <w:r w:rsidR="00641A79">
        <w:rPr>
          <w:rFonts w:ascii="Arial" w:eastAsia="Times New Roman" w:hAnsi="Arial" w:cs="Arial"/>
          <w:color w:val="000000"/>
          <w:lang w:eastAsia="ru-RU"/>
        </w:rPr>
        <w:t>.</w:t>
      </w:r>
    </w:p>
    <w:p w:rsidR="009A7F56" w:rsidRPr="008A1AFB" w:rsidRDefault="009A7F56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 возникновении задолженности по оплате произведённых и принятых по </w:t>
      </w:r>
      <w:r w:rsidR="002349AA">
        <w:rPr>
          <w:rFonts w:ascii="Arial" w:eastAsia="Times New Roman" w:hAnsi="Arial" w:cs="Arial"/>
          <w:color w:val="000000"/>
          <w:lang w:eastAsia="ru-RU"/>
        </w:rPr>
        <w:t>настоящему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665D0">
        <w:rPr>
          <w:rFonts w:ascii="Arial" w:eastAsia="Times New Roman" w:hAnsi="Arial" w:cs="Arial"/>
          <w:color w:val="000000"/>
          <w:lang w:eastAsia="ru-RU"/>
        </w:rPr>
        <w:t>Д</w:t>
      </w:r>
      <w:r>
        <w:rPr>
          <w:rFonts w:ascii="Arial" w:eastAsia="Times New Roman" w:hAnsi="Arial" w:cs="Arial"/>
          <w:color w:val="000000"/>
          <w:lang w:eastAsia="ru-RU"/>
        </w:rPr>
        <w:t xml:space="preserve">оговору работ </w:t>
      </w:r>
      <w:r w:rsidR="002349AA">
        <w:rPr>
          <w:rFonts w:ascii="Arial" w:eastAsia="Times New Roman" w:hAnsi="Arial" w:cs="Arial"/>
          <w:color w:val="000000"/>
          <w:lang w:eastAsia="ru-RU"/>
        </w:rPr>
        <w:t>в сумме,</w:t>
      </w:r>
      <w:r>
        <w:rPr>
          <w:rFonts w:ascii="Arial" w:eastAsia="Times New Roman" w:hAnsi="Arial" w:cs="Arial"/>
          <w:color w:val="000000"/>
          <w:lang w:eastAsia="ru-RU"/>
        </w:rPr>
        <w:t xml:space="preserve"> превышающей сумму двух ежемесячных платежей, Исполнитель вправе</w:t>
      </w:r>
      <w:r w:rsidR="00281937">
        <w:rPr>
          <w:rFonts w:ascii="Arial" w:eastAsia="Times New Roman" w:hAnsi="Arial" w:cs="Arial"/>
          <w:color w:val="000000"/>
          <w:lang w:eastAsia="ru-RU"/>
        </w:rPr>
        <w:t xml:space="preserve"> в одностороннем порядке</w:t>
      </w:r>
      <w:r>
        <w:rPr>
          <w:rFonts w:ascii="Arial" w:eastAsia="Times New Roman" w:hAnsi="Arial" w:cs="Arial"/>
          <w:color w:val="000000"/>
          <w:lang w:eastAsia="ru-RU"/>
        </w:rPr>
        <w:t xml:space="preserve"> приостановить выполнение всех</w:t>
      </w:r>
      <w:r w:rsidR="002349AA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без исключения</w:t>
      </w:r>
      <w:r w:rsidR="002349AA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работ по </w:t>
      </w:r>
      <w:r w:rsidR="002349AA">
        <w:rPr>
          <w:rFonts w:ascii="Arial" w:eastAsia="Times New Roman" w:hAnsi="Arial" w:cs="Arial"/>
          <w:color w:val="000000"/>
          <w:lang w:eastAsia="ru-RU"/>
        </w:rPr>
        <w:t>настоящему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665D0">
        <w:rPr>
          <w:rFonts w:ascii="Arial" w:eastAsia="Times New Roman" w:hAnsi="Arial" w:cs="Arial"/>
          <w:color w:val="000000"/>
          <w:lang w:eastAsia="ru-RU"/>
        </w:rPr>
        <w:t>Д</w:t>
      </w:r>
      <w:r w:rsidR="002349AA">
        <w:rPr>
          <w:rFonts w:ascii="Arial" w:eastAsia="Times New Roman" w:hAnsi="Arial" w:cs="Arial"/>
          <w:color w:val="000000"/>
          <w:lang w:eastAsia="ru-RU"/>
        </w:rPr>
        <w:t>оговору</w:t>
      </w:r>
      <w:r w:rsidR="00F665D0">
        <w:rPr>
          <w:rFonts w:ascii="Arial" w:eastAsia="Times New Roman" w:hAnsi="Arial" w:cs="Arial"/>
          <w:color w:val="000000"/>
          <w:lang w:eastAsia="ru-RU"/>
        </w:rPr>
        <w:t xml:space="preserve"> и освобождается от</w:t>
      </w:r>
      <w:r w:rsidR="00BC2713">
        <w:rPr>
          <w:rFonts w:ascii="Arial" w:eastAsia="Times New Roman" w:hAnsi="Arial" w:cs="Arial"/>
          <w:color w:val="000000"/>
          <w:lang w:eastAsia="ru-RU"/>
        </w:rPr>
        <w:t xml:space="preserve"> ответственности при наступлении</w:t>
      </w:r>
      <w:r w:rsidR="00F665D0">
        <w:rPr>
          <w:rFonts w:ascii="Arial" w:eastAsia="Times New Roman" w:hAnsi="Arial" w:cs="Arial"/>
          <w:color w:val="000000"/>
          <w:lang w:eastAsia="ru-RU"/>
        </w:rPr>
        <w:t xml:space="preserve"> любых последствий этого решения.</w:t>
      </w:r>
    </w:p>
    <w:p w:rsidR="00444835" w:rsidRDefault="00444835" w:rsidP="00444835">
      <w:pPr>
        <w:pStyle w:val="a4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444835" w:rsidRPr="00641A79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color w:val="000000"/>
          <w:lang w:eastAsia="ru-RU"/>
        </w:rPr>
        <w:t>Заказчик обязуется:</w:t>
      </w:r>
    </w:p>
    <w:p w:rsidR="00641A79" w:rsidRPr="008A1AFB" w:rsidRDefault="00641A79" w:rsidP="00641A79">
      <w:pPr>
        <w:pStyle w:val="a4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Передать Исполнителю технически исправную электроустановку для целей настоящего договора в течение </w:t>
      </w:r>
      <w:r w:rsidR="001A2A39">
        <w:rPr>
          <w:rFonts w:ascii="Arial" w:eastAsia="Times New Roman" w:hAnsi="Arial" w:cs="Arial"/>
          <w:color w:val="000000"/>
          <w:lang w:eastAsia="ru-RU"/>
        </w:rPr>
        <w:t>десяти рабочих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дней с момента подписания договора.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Передать Исполнителю полную и правильную техническую и проектную документацию на электроустановку, эксплуатационное обслуживание которой является предметом настоящего договора.</w:t>
      </w:r>
    </w:p>
    <w:p w:rsidR="00444835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Предоставлять персоналу Исполнителя доступ во все помещения связанные с целями исполнения настоящего договора.</w:t>
      </w:r>
    </w:p>
    <w:p w:rsidR="000B6612" w:rsidRPr="008A1AFB" w:rsidRDefault="000B6612" w:rsidP="000B6612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0B6612">
        <w:rPr>
          <w:rFonts w:ascii="Arial" w:eastAsia="Times New Roman" w:hAnsi="Arial" w:cs="Arial"/>
          <w:color w:val="000000"/>
          <w:lang w:eastAsia="ru-RU"/>
        </w:rPr>
        <w:t>Иметь на объекте стремянку для проведения работ на высоте, работы на высоте свыше 4-х метров оплачивать отдельно.</w:t>
      </w:r>
    </w:p>
    <w:p w:rsidR="00444835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Предоставлять возможность отключения электрооборудования, в том числе и в рабочее время, с целью проведения аварийно-ремонтных или плановых работ.</w:t>
      </w:r>
    </w:p>
    <w:p w:rsidR="00641A79" w:rsidRPr="008A1AFB" w:rsidRDefault="00641A79" w:rsidP="00641A79">
      <w:pPr>
        <w:pStyle w:val="a4"/>
        <w:numPr>
          <w:ilvl w:val="2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641A79">
        <w:rPr>
          <w:rFonts w:ascii="Arial" w:eastAsia="Times New Roman" w:hAnsi="Arial" w:cs="Arial"/>
          <w:color w:val="000000"/>
          <w:lang w:eastAsia="ru-RU"/>
        </w:rPr>
        <w:t>Плановые работы по обслуживанию электроустановки проводятся в период с 8:00 до 21:00 по рабочим дням, если по желанию Заказчика время проведения работ переносится на другое время, то Заказчик доплачивает почасовую оплату, установленную настоящим договором к стоимости ежемесячных платежей за каждый раз такого перенесения работ.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Уведомлять Исполнителя обо всех случаях отклонения от нормальной работы оборудования, переданного в эксплуатационное обслуживание Исполнителю.</w:t>
      </w:r>
    </w:p>
    <w:p w:rsidR="00444835" w:rsidRP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Предоставить контактную информацию ответственного за электрохозяйство.</w:t>
      </w:r>
      <w:r w:rsidR="00B012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059C0">
        <w:rPr>
          <w:rFonts w:ascii="Arial" w:eastAsia="Times New Roman" w:hAnsi="Arial" w:cs="Arial"/>
          <w:color w:val="000000"/>
          <w:u w:val="single"/>
          <w:lang w:eastAsia="ru-RU"/>
        </w:rPr>
        <w:t xml:space="preserve">(убрать если с ответственным от </w:t>
      </w:r>
      <w:r w:rsidR="000A24A0">
        <w:rPr>
          <w:rFonts w:ascii="Arial" w:eastAsia="Times New Roman" w:hAnsi="Arial" w:cs="Arial"/>
          <w:color w:val="000000"/>
          <w:u w:val="single"/>
          <w:lang w:eastAsia="ru-RU"/>
        </w:rPr>
        <w:t>ПодКлюч Плюс»</w:t>
      </w:r>
      <w:r w:rsidR="00B01247" w:rsidRPr="00B01247">
        <w:rPr>
          <w:rFonts w:ascii="Arial" w:eastAsia="Times New Roman" w:hAnsi="Arial" w:cs="Arial"/>
          <w:color w:val="000000"/>
          <w:u w:val="single"/>
          <w:lang w:eastAsia="ru-RU"/>
        </w:rPr>
        <w:t>)</w:t>
      </w:r>
    </w:p>
    <w:p w:rsidR="00444835" w:rsidRDefault="00444835" w:rsidP="00415BAF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Предоставить лицо ответственное за оперативные переговоры по всем вопросам,</w:t>
      </w:r>
      <w:r w:rsidR="00415B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A1AFB">
        <w:rPr>
          <w:rFonts w:ascii="Arial" w:eastAsia="Times New Roman" w:hAnsi="Arial" w:cs="Arial"/>
          <w:color w:val="000000"/>
          <w:lang w:eastAsia="ru-RU"/>
        </w:rPr>
        <w:t>связанным с</w:t>
      </w:r>
      <w:r w:rsidR="0049649E">
        <w:rPr>
          <w:rFonts w:ascii="Arial" w:eastAsia="Times New Roman" w:hAnsi="Arial" w:cs="Arial"/>
          <w:color w:val="000000"/>
          <w:lang w:eastAsia="ru-RU"/>
        </w:rPr>
        <w:t xml:space="preserve"> эксплуатацией электроуста</w:t>
      </w:r>
      <w:r w:rsidR="00F51B52">
        <w:rPr>
          <w:rFonts w:ascii="Arial" w:eastAsia="Times New Roman" w:hAnsi="Arial" w:cs="Arial"/>
          <w:color w:val="000000"/>
          <w:lang w:eastAsia="ru-RU"/>
        </w:rPr>
        <w:t>новки</w:t>
      </w:r>
      <w:r w:rsidR="00415BAF">
        <w:rPr>
          <w:rFonts w:ascii="Arial" w:eastAsia="Times New Roman" w:hAnsi="Arial" w:cs="Arial"/>
          <w:color w:val="000000"/>
          <w:lang w:eastAsia="ru-RU"/>
        </w:rPr>
        <w:t>, в том числе, имеющее право заказывать дополнительны</w:t>
      </w:r>
      <w:r w:rsidR="00742D51">
        <w:rPr>
          <w:rFonts w:ascii="Arial" w:eastAsia="Times New Roman" w:hAnsi="Arial" w:cs="Arial"/>
          <w:color w:val="000000"/>
          <w:lang w:eastAsia="ru-RU"/>
        </w:rPr>
        <w:t>е</w:t>
      </w:r>
      <w:r w:rsidR="00415BAF">
        <w:rPr>
          <w:rFonts w:ascii="Arial" w:eastAsia="Times New Roman" w:hAnsi="Arial" w:cs="Arial"/>
          <w:color w:val="000000"/>
          <w:lang w:eastAsia="ru-RU"/>
        </w:rPr>
        <w:t xml:space="preserve"> работ</w:t>
      </w:r>
      <w:r w:rsidR="00742D51">
        <w:rPr>
          <w:rFonts w:ascii="Arial" w:eastAsia="Times New Roman" w:hAnsi="Arial" w:cs="Arial"/>
          <w:color w:val="000000"/>
          <w:lang w:eastAsia="ru-RU"/>
        </w:rPr>
        <w:t>ы</w:t>
      </w:r>
      <w:r w:rsidR="00415BAF">
        <w:rPr>
          <w:rFonts w:ascii="Arial" w:eastAsia="Times New Roman" w:hAnsi="Arial" w:cs="Arial"/>
          <w:color w:val="000000"/>
          <w:lang w:eastAsia="ru-RU"/>
        </w:rPr>
        <w:t>, согласовывать расходы и т.п. (ФИО – телефон (мобильный) – адрес электронной почты)</w:t>
      </w:r>
      <w:r w:rsidR="00F51B52" w:rsidRPr="00F51B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3003C8" w:rsidRPr="000A24A0" w:rsidRDefault="003003C8" w:rsidP="003003C8">
      <w:pPr>
        <w:pStyle w:val="a4"/>
        <w:numPr>
          <w:ilvl w:val="2"/>
          <w:numId w:val="2"/>
        </w:num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0A24A0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begin"/>
      </w:r>
      <w:r w:rsidRPr="000A24A0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instrText xml:space="preserve"> MERGEFIELD  "Контактное лицо-&gt;ФИО + контакт"  \* MERGEFORMAT </w:instrText>
      </w:r>
      <w:r w:rsidRPr="000A24A0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separate"/>
      </w:r>
      <w:r w:rsidRPr="000A24A0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 xml:space="preserve">Ответственное лицо контрагента ФИО - 8-999-999-9999- </w:t>
      </w:r>
      <w:r w:rsidRPr="000A24A0">
        <w:rPr>
          <w:rFonts w:ascii="Times New Roman" w:eastAsia="Times New Roman" w:hAnsi="Times New Roman"/>
          <w:b/>
          <w:noProof/>
          <w:color w:val="FF0000"/>
          <w:sz w:val="24"/>
          <w:szCs w:val="24"/>
          <w:lang w:val="en-US" w:eastAsia="ru-RU"/>
        </w:rPr>
        <w:t>adres</w:t>
      </w:r>
      <w:r w:rsidRPr="000A24A0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>@yandex.ru</w:t>
      </w:r>
      <w:r w:rsidRPr="000A24A0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end"/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Не предпринимать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никаких работ,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связанных с электроустановкой, не проинформировав предварительно Исполнителя.</w:t>
      </w:r>
    </w:p>
    <w:p w:rsidR="000628BD" w:rsidRPr="00641A79" w:rsidRDefault="00444835" w:rsidP="00444835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Осуществлять оплату услуг исполнителя в порядке и в сроки, предусмотренные настоящим договором.</w:t>
      </w:r>
    </w:p>
    <w:p w:rsidR="00641A79" w:rsidRPr="005B47FE" w:rsidRDefault="00641A79" w:rsidP="00641A79">
      <w:pPr>
        <w:pStyle w:val="a4"/>
        <w:ind w:left="792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Порядок сдачи-приёмки оказанных услуг</w:t>
      </w:r>
    </w:p>
    <w:p w:rsidR="00641A79" w:rsidRDefault="00641A79" w:rsidP="00641A79">
      <w:pPr>
        <w:pStyle w:val="a4"/>
        <w:ind w:left="36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Исполнитель предоставляет заказчику акт сдачи-приёмки ежемесячно, в течение первых десяти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рабочих дней,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следующих за отчётным месяцем.</w:t>
      </w:r>
    </w:p>
    <w:p w:rsid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 xml:space="preserve">Заказчик обязан подписать акт сдачи-приёмки </w:t>
      </w:r>
      <w:r w:rsidR="007068B4" w:rsidRPr="00B01247">
        <w:rPr>
          <w:rFonts w:ascii="Arial" w:eastAsia="Times New Roman" w:hAnsi="Arial" w:cs="Arial"/>
          <w:color w:val="000000"/>
          <w:lang w:eastAsia="ru-RU"/>
        </w:rPr>
        <w:t>в течение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A2A39">
        <w:rPr>
          <w:rFonts w:ascii="Arial" w:eastAsia="Times New Roman" w:hAnsi="Arial" w:cs="Arial"/>
          <w:color w:val="000000"/>
          <w:lang w:eastAsia="ru-RU"/>
        </w:rPr>
        <w:t>десяти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рабочих дней с момента получения акта или предоставить мотивированный отказ от подписания акта.</w:t>
      </w:r>
    </w:p>
    <w:p w:rsidR="00444835" w:rsidRP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>В случае не предоставления заказчиком в срок акта приёмки-передачи или мотивированного отказа от приёмки услуг, обязательства Исполнителя за отчётный период считаются выполненными надлежащим образом, принятыми Заказчиком и подлежащими оплате.</w:t>
      </w:r>
    </w:p>
    <w:p w:rsidR="00444835" w:rsidRPr="008A1AFB" w:rsidRDefault="00444835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Цена договора и порядок расчётов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Стоимость услуг по настоящему договору определяется сметой (</w:t>
      </w:r>
      <w:r w:rsidRPr="003032F3">
        <w:rPr>
          <w:rFonts w:ascii="Arial" w:eastAsia="Times New Roman" w:hAnsi="Arial" w:cs="Arial"/>
          <w:color w:val="000000"/>
          <w:lang w:eastAsia="ru-RU"/>
        </w:rPr>
        <w:t>Приложение №1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) и составляет: </w:t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begin"/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instrText xml:space="preserve"> MERGEFIELD  "Сумма договора по сметам"  \* MERGEFORMAT </w:instrText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separate"/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t>10000</w:t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end"/>
      </w:r>
      <w:r w:rsidR="003003C8" w:rsidRPr="000A24A0">
        <w:rPr>
          <w:rFonts w:ascii="Arial" w:eastAsia="Times New Roman" w:hAnsi="Arial" w:cs="Arial"/>
          <w:b/>
          <w:color w:val="FF0000"/>
          <w:lang w:eastAsia="ru-RU"/>
        </w:rPr>
        <w:t xml:space="preserve"> рублей (</w:t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begin"/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instrText xml:space="preserve"> MERGEFIELD  "Сумма договора по сметам прописью"  \* MERGEFORMAT </w:instrText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separate"/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t>10000 копеек</w:t>
      </w:r>
      <w:r w:rsidR="003003C8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end"/>
      </w:r>
      <w:r w:rsidR="003003C8" w:rsidRPr="000A24A0">
        <w:rPr>
          <w:rFonts w:ascii="Arial" w:eastAsia="Times New Roman" w:hAnsi="Arial" w:cs="Arial"/>
          <w:b/>
          <w:color w:val="FF0000"/>
          <w:lang w:eastAsia="ru-RU"/>
        </w:rPr>
        <w:t>) в месяц.</w:t>
      </w:r>
    </w:p>
    <w:p w:rsidR="00444835" w:rsidRPr="00E06560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Заказчик осуществляет оплату работ ежемесячно, каждого 10-го числа за предыдущий отчётный </w:t>
      </w:r>
      <w:r w:rsidRPr="00E06560">
        <w:rPr>
          <w:rFonts w:ascii="Arial" w:eastAsia="Times New Roman" w:hAnsi="Arial" w:cs="Arial"/>
          <w:color w:val="000000" w:themeColor="text1"/>
          <w:lang w:eastAsia="ru-RU"/>
        </w:rPr>
        <w:t xml:space="preserve">период, на основании предоставленного Исполнителем счета. </w:t>
      </w:r>
      <w:r w:rsidR="007068B4" w:rsidRPr="00E06560">
        <w:rPr>
          <w:rFonts w:ascii="Arial" w:eastAsia="Times New Roman" w:hAnsi="Arial" w:cs="Arial"/>
          <w:color w:val="000000" w:themeColor="text1"/>
          <w:lang w:eastAsia="ru-RU"/>
        </w:rPr>
        <w:t>Счёт</w:t>
      </w:r>
      <w:r w:rsidRPr="00E06560">
        <w:rPr>
          <w:rFonts w:ascii="Arial" w:eastAsia="Times New Roman" w:hAnsi="Arial" w:cs="Arial"/>
          <w:color w:val="000000" w:themeColor="text1"/>
          <w:lang w:eastAsia="ru-RU"/>
        </w:rPr>
        <w:t xml:space="preserve"> может быть выставлен посредством факсимильной или электронной связи с последующей передачей оригинала. </w:t>
      </w:r>
    </w:p>
    <w:p w:rsid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Стоимость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дополнительных работ,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произведённых в связи с аварийными или плановыми ремонтами и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материалов,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оплачивается отдельно в течение десяти банковских дней с момента выполнения таких работ, на основании предоставленного счёта.</w:t>
      </w:r>
    </w:p>
    <w:p w:rsidR="00444835" w:rsidRP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 xml:space="preserve">Оплата по настоящему договору производится переводом денежных средств на </w:t>
      </w:r>
      <w:r w:rsidR="007068B4" w:rsidRPr="00B01247">
        <w:rPr>
          <w:rFonts w:ascii="Arial" w:eastAsia="Times New Roman" w:hAnsi="Arial" w:cs="Arial"/>
          <w:lang w:eastAsia="ru-RU"/>
        </w:rPr>
        <w:t>расчётный</w:t>
      </w:r>
      <w:r w:rsidRPr="00B01247">
        <w:rPr>
          <w:rFonts w:ascii="Arial" w:eastAsia="Times New Roman" w:hAnsi="Arial" w:cs="Arial"/>
          <w:lang w:eastAsia="ru-RU"/>
        </w:rPr>
        <w:t xml:space="preserve"> сч</w:t>
      </w:r>
      <w:r w:rsidR="007068B4">
        <w:rPr>
          <w:rFonts w:ascii="Arial" w:eastAsia="Times New Roman" w:hAnsi="Arial" w:cs="Arial"/>
          <w:lang w:eastAsia="ru-RU"/>
        </w:rPr>
        <w:t>ё</w:t>
      </w:r>
      <w:r w:rsidRPr="00B01247">
        <w:rPr>
          <w:rFonts w:ascii="Arial" w:eastAsia="Times New Roman" w:hAnsi="Arial" w:cs="Arial"/>
          <w:lang w:eastAsia="ru-RU"/>
        </w:rPr>
        <w:t>т Исполнителя.</w:t>
      </w:r>
    </w:p>
    <w:p w:rsidR="00444835" w:rsidRPr="008A1AFB" w:rsidRDefault="00444835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Ответственность сторон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41A79" w:rsidRPr="00641A79" w:rsidRDefault="00641A79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641A79">
        <w:rPr>
          <w:rFonts w:ascii="Arial" w:eastAsia="Times New Roman" w:hAnsi="Arial" w:cs="Arial"/>
          <w:color w:val="000000"/>
          <w:lang w:eastAsia="ru-RU"/>
        </w:rPr>
        <w:t>Исполнитель предоставляет гарантию один год на произведённые работы, на установленное оборудование распространяется гарантия производителя.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Исполнитель не несёт ответственности за перебои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с электроснабжением,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связанные с действиями третьих лиц.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Исполнитель не несёт ответственности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за проблемы,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связанные с несвоевременным устранением неисправностей в электроустановке, по вине Заказчика (несвоевременное финансирование, не предоставление доступа и </w:t>
      </w:r>
      <w:r w:rsidR="003E03E3" w:rsidRPr="008A1AFB">
        <w:rPr>
          <w:rFonts w:ascii="Arial" w:eastAsia="Times New Roman" w:hAnsi="Arial" w:cs="Arial"/>
          <w:color w:val="000000"/>
          <w:lang w:eastAsia="ru-RU"/>
        </w:rPr>
        <w:t>т.д.</w:t>
      </w:r>
      <w:r w:rsidRPr="008A1AFB">
        <w:rPr>
          <w:rFonts w:ascii="Arial" w:eastAsia="Times New Roman" w:hAnsi="Arial" w:cs="Arial"/>
          <w:color w:val="000000"/>
          <w:lang w:eastAsia="ru-RU"/>
        </w:rPr>
        <w:t>).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которые Стороны не могли предвидеть и предотвратить.</w:t>
      </w:r>
    </w:p>
    <w:p w:rsidR="00444835" w:rsidRPr="008A1AFB" w:rsidRDefault="00444835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Порядок разрешения споров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Все споры и разногласия, возникающие при заключении и исполнении настоящего Договора, Стороны будут стараться разрешать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путём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переговоров.</w:t>
      </w:r>
    </w:p>
    <w:p w:rsidR="00444835" w:rsidRPr="00F569D1" w:rsidRDefault="00444835" w:rsidP="00444835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В случае, если споры и разногласия не могут быть урегулированы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путём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переговоров, и/или Сторона, в адрес которой была направлена претензия, не направляет ответ на данную претензию, такие споры и разногласия подлежат рассмотрению в Арбитражном суде г. </w:t>
      </w:r>
      <w:r w:rsidR="000A24A0">
        <w:rPr>
          <w:rFonts w:ascii="Arial" w:eastAsia="Times New Roman" w:hAnsi="Arial" w:cs="Arial"/>
          <w:color w:val="000000"/>
          <w:lang w:eastAsia="ru-RU"/>
        </w:rPr>
        <w:t>Иваново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280B">
        <w:rPr>
          <w:rFonts w:ascii="Arial" w:eastAsia="Times New Roman" w:hAnsi="Arial" w:cs="Arial"/>
          <w:lang w:eastAsia="ru-RU"/>
        </w:rPr>
        <w:t xml:space="preserve">и </w:t>
      </w:r>
      <w:r w:rsidR="000A24A0">
        <w:rPr>
          <w:rFonts w:ascii="Arial" w:eastAsia="Times New Roman" w:hAnsi="Arial" w:cs="Arial"/>
          <w:lang w:eastAsia="ru-RU"/>
        </w:rPr>
        <w:t>Иванов</w:t>
      </w:r>
      <w:r w:rsidRPr="0086280B">
        <w:rPr>
          <w:rFonts w:ascii="Arial" w:eastAsia="Times New Roman" w:hAnsi="Arial" w:cs="Arial"/>
          <w:lang w:eastAsia="ru-RU"/>
        </w:rPr>
        <w:t>ской области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в порядке, предусмотренном действующим законодательством Российской Федерации.</w:t>
      </w:r>
    </w:p>
    <w:p w:rsidR="00641A79" w:rsidRPr="008A1AFB" w:rsidRDefault="00641A79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Срок действия договора</w:t>
      </w:r>
    </w:p>
    <w:p w:rsidR="00444835" w:rsidRPr="000A24A0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FF0000"/>
          <w:lang w:eastAsia="ru-RU"/>
        </w:rPr>
      </w:pPr>
      <w:bookmarkStart w:id="0" w:name="_GoBack"/>
    </w:p>
    <w:p w:rsidR="00444835" w:rsidRPr="000A24A0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0A24A0">
        <w:rPr>
          <w:rFonts w:ascii="Arial" w:eastAsia="Times New Roman" w:hAnsi="Arial" w:cs="Arial"/>
          <w:color w:val="FF0000"/>
          <w:lang w:eastAsia="ru-RU"/>
        </w:rPr>
        <w:t xml:space="preserve">Договор вступает в силу с </w:t>
      </w:r>
      <w:r w:rsidR="0017336D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begin"/>
      </w:r>
      <w:r w:rsidR="0017336D" w:rsidRPr="000A24A0">
        <w:rPr>
          <w:rFonts w:ascii="Arial" w:eastAsia="Times New Roman" w:hAnsi="Arial" w:cs="Arial"/>
          <w:b/>
          <w:noProof/>
          <w:color w:val="FF0000"/>
          <w:lang w:eastAsia="ru-RU"/>
        </w:rPr>
        <w:instrText xml:space="preserve"> MERGEFIELD  "Дата нач проп"  \* MERGEFORMAT </w:instrText>
      </w:r>
      <w:r w:rsidR="0017336D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separate"/>
      </w:r>
      <w:r w:rsidR="00227F30" w:rsidRPr="000A24A0">
        <w:rPr>
          <w:rFonts w:ascii="Arial" w:eastAsia="Times New Roman" w:hAnsi="Arial" w:cs="Arial"/>
          <w:b/>
          <w:noProof/>
          <w:color w:val="FF0000"/>
          <w:lang w:eastAsia="ru-RU"/>
        </w:rPr>
        <w:t>«01» июля 2017</w:t>
      </w:r>
      <w:r w:rsidR="0017336D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end"/>
      </w:r>
      <w:r w:rsidRPr="000A24A0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81674E" w:rsidRPr="000A24A0">
        <w:rPr>
          <w:rFonts w:ascii="Arial" w:eastAsia="Times New Roman" w:hAnsi="Arial" w:cs="Arial"/>
          <w:b/>
          <w:color w:val="FF0000"/>
          <w:lang w:eastAsia="ru-RU"/>
        </w:rPr>
        <w:t>года</w:t>
      </w:r>
      <w:r w:rsidR="0081674E" w:rsidRPr="000A24A0">
        <w:rPr>
          <w:rFonts w:ascii="Arial" w:eastAsia="Times New Roman" w:hAnsi="Arial" w:cs="Arial"/>
          <w:color w:val="FF0000"/>
          <w:lang w:eastAsia="ru-RU"/>
        </w:rPr>
        <w:t xml:space="preserve"> и</w:t>
      </w:r>
      <w:r w:rsidRPr="000A24A0">
        <w:rPr>
          <w:rFonts w:ascii="Arial" w:eastAsia="Times New Roman" w:hAnsi="Arial" w:cs="Arial"/>
          <w:color w:val="FF0000"/>
          <w:lang w:eastAsia="ru-RU"/>
        </w:rPr>
        <w:t xml:space="preserve"> действует до </w:t>
      </w:r>
      <w:r w:rsidR="0017336D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begin"/>
      </w:r>
      <w:r w:rsidR="0017336D" w:rsidRPr="000A24A0">
        <w:rPr>
          <w:rFonts w:ascii="Arial" w:eastAsia="Times New Roman" w:hAnsi="Arial" w:cs="Arial"/>
          <w:b/>
          <w:noProof/>
          <w:color w:val="FF0000"/>
          <w:lang w:eastAsia="ru-RU"/>
        </w:rPr>
        <w:instrText xml:space="preserve"> MERGEFIELD  "Дата оконч проп"  \* MERGEFORMAT </w:instrText>
      </w:r>
      <w:r w:rsidR="0017336D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separate"/>
      </w:r>
      <w:r w:rsidR="00227F30" w:rsidRPr="000A24A0">
        <w:rPr>
          <w:rFonts w:ascii="Arial" w:eastAsia="Times New Roman" w:hAnsi="Arial" w:cs="Arial"/>
          <w:b/>
          <w:noProof/>
          <w:color w:val="FF0000"/>
          <w:lang w:eastAsia="ru-RU"/>
        </w:rPr>
        <w:t>«30» июня 2018</w:t>
      </w:r>
      <w:r w:rsidR="0017336D" w:rsidRPr="000A24A0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end"/>
      </w:r>
      <w:r w:rsidRPr="000A24A0">
        <w:rPr>
          <w:rFonts w:ascii="Arial" w:eastAsia="Times New Roman" w:hAnsi="Arial" w:cs="Arial"/>
          <w:b/>
          <w:color w:val="FF0000"/>
          <w:lang w:eastAsia="ru-RU"/>
        </w:rPr>
        <w:t xml:space="preserve"> года</w:t>
      </w:r>
      <w:r w:rsidRPr="000A24A0">
        <w:rPr>
          <w:rFonts w:ascii="Arial" w:eastAsia="Times New Roman" w:hAnsi="Arial" w:cs="Arial"/>
          <w:color w:val="FF0000"/>
          <w:lang w:eastAsia="ru-RU"/>
        </w:rPr>
        <w:t>.</w:t>
      </w:r>
    </w:p>
    <w:bookmarkEnd w:id="0"/>
    <w:p w:rsidR="00444835" w:rsidRPr="008A1AFB" w:rsidRDefault="001A2A39" w:rsidP="001A2A39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  <w:lang w:eastAsia="ru-RU"/>
        </w:rPr>
        <w:t>Если ни одна из Сторон за один месяц до окончания срока действия Договора не заявит о расторжении Договора, то Договор продлевается на один год на тех же условиях и далее пролонгируется в том же порядке. Количество пролонгаций неограниченно</w:t>
      </w:r>
      <w:r w:rsidR="00444835" w:rsidRPr="008A1AFB">
        <w:rPr>
          <w:rFonts w:ascii="Arial" w:eastAsia="Times New Roman" w:hAnsi="Arial" w:cs="Arial"/>
          <w:color w:val="000000"/>
          <w:lang w:eastAsia="ru-RU"/>
        </w:rPr>
        <w:t>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Любая из сторон вправе расторгнуть договор, предупредив об этом другую сторону за 30 календарных дней в письменном виде.</w:t>
      </w:r>
    </w:p>
    <w:p w:rsidR="000628BD" w:rsidRPr="008A1AFB" w:rsidRDefault="000628BD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Прочие условия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F569D1" w:rsidRDefault="00444835" w:rsidP="00444835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В случае изменения организационно-правовой формы, юридического адреса или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платёжных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реквизитов сторон, последние обязаны в 10-дневный срок со дня, следующего за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днём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такого изменения, письменно уведомить об этом друг друга. Риск неблагоприятных последствий, вытекающих из несвоевременного извещения,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несёт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сторона, не известившая другую сторону.</w:t>
      </w:r>
    </w:p>
    <w:p w:rsidR="001A2A39" w:rsidRDefault="00444835" w:rsidP="00F569D1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Настоящий Договор подписывается в двух экземплярах, по одному для Заказчика и Исполнителя, оба экземпляра имеют одинаковую юридическую силу.</w:t>
      </w:r>
    </w:p>
    <w:p w:rsidR="00F569D1" w:rsidRPr="00F569D1" w:rsidRDefault="00F569D1" w:rsidP="00F569D1">
      <w:pPr>
        <w:pStyle w:val="a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2A39" w:rsidRDefault="001A2A39" w:rsidP="001A2A39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b/>
          <w:color w:val="000000"/>
          <w:lang w:eastAsia="ru-RU"/>
        </w:rPr>
        <w:t xml:space="preserve">Список приложений к </w:t>
      </w:r>
      <w:r w:rsidR="00F665D0">
        <w:rPr>
          <w:rFonts w:ascii="Arial" w:eastAsia="Times New Roman" w:hAnsi="Arial" w:cs="Arial"/>
          <w:b/>
          <w:color w:val="000000"/>
          <w:lang w:eastAsia="ru-RU"/>
        </w:rPr>
        <w:t>Д</w:t>
      </w:r>
      <w:r w:rsidRPr="001A2A39">
        <w:rPr>
          <w:rFonts w:ascii="Arial" w:eastAsia="Times New Roman" w:hAnsi="Arial" w:cs="Arial"/>
          <w:b/>
          <w:color w:val="000000"/>
          <w:lang w:eastAsia="ru-RU"/>
        </w:rPr>
        <w:t xml:space="preserve">оговору </w:t>
      </w:r>
    </w:p>
    <w:p w:rsidR="00641A79" w:rsidRPr="001A2A39" w:rsidRDefault="00641A79" w:rsidP="00641A79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</w:p>
    <w:p w:rsidR="001A2A39" w:rsidRPr="001A2A39" w:rsidRDefault="001A2A39" w:rsidP="001A2A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  <w:lang w:eastAsia="ru-RU"/>
        </w:rPr>
        <w:t xml:space="preserve">№1 - </w:t>
      </w:r>
      <w:r w:rsidRPr="001A2A39">
        <w:rPr>
          <w:rFonts w:ascii="Arial" w:eastAsia="Times New Roman" w:hAnsi="Arial" w:cs="Arial"/>
          <w:color w:val="000000"/>
        </w:rPr>
        <w:t>Смета на эксплуатационное обслуживание электроустановки и заявок, не</w:t>
      </w:r>
      <w:r w:rsidRPr="001A2A39">
        <w:rPr>
          <w:rFonts w:eastAsia="Times New Roman" w:cs="Times New Roman"/>
          <w:b/>
        </w:rPr>
        <w:t xml:space="preserve"> </w:t>
      </w:r>
      <w:r w:rsidRPr="001A2A39">
        <w:rPr>
          <w:rFonts w:ascii="Arial" w:eastAsia="Times New Roman" w:hAnsi="Arial" w:cs="Arial"/>
          <w:color w:val="000000"/>
        </w:rPr>
        <w:t>относящихся к ежемесячному обслуживанию.</w:t>
      </w:r>
    </w:p>
    <w:p w:rsidR="001A2A39" w:rsidRPr="001A2A39" w:rsidRDefault="001A2A39" w:rsidP="001A2A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</w:rPr>
        <w:t>№2 - Список объектов, передаваемых Заказчиком для проведения работ по обслуживанию электроустановок</w:t>
      </w:r>
      <w:r>
        <w:rPr>
          <w:rFonts w:ascii="Arial" w:eastAsia="Times New Roman" w:hAnsi="Arial" w:cs="Arial"/>
          <w:color w:val="000000"/>
        </w:rPr>
        <w:t xml:space="preserve"> (если объект один, то не прилагается)</w:t>
      </w:r>
      <w:r w:rsidR="008D6755">
        <w:rPr>
          <w:rFonts w:ascii="Arial" w:eastAsia="Times New Roman" w:hAnsi="Arial" w:cs="Arial"/>
          <w:color w:val="000000"/>
        </w:rPr>
        <w:t>.</w:t>
      </w:r>
    </w:p>
    <w:p w:rsidR="001A2A39" w:rsidRPr="001A2A39" w:rsidRDefault="001A2A39" w:rsidP="001A2A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</w:rPr>
        <w:t>№3 – Техническое задание</w:t>
      </w:r>
      <w:r w:rsidR="008D6755">
        <w:rPr>
          <w:rFonts w:ascii="Arial" w:eastAsia="Times New Roman" w:hAnsi="Arial" w:cs="Arial"/>
          <w:color w:val="000000"/>
        </w:rPr>
        <w:t>.</w:t>
      </w:r>
    </w:p>
    <w:p w:rsidR="001A2A39" w:rsidRPr="001A2A39" w:rsidRDefault="001A2A39" w:rsidP="001A2A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</w:rPr>
        <w:t xml:space="preserve">№4 – Порядок выполнения заявок, не относящихся к ежемесячному обслуживанию электроустановок в соответствии с </w:t>
      </w:r>
      <w:r w:rsidR="000C6142">
        <w:rPr>
          <w:rFonts w:ascii="Arial" w:eastAsia="Times New Roman" w:hAnsi="Arial" w:cs="Arial"/>
          <w:color w:val="000000"/>
        </w:rPr>
        <w:t>настоящим</w:t>
      </w:r>
      <w:r w:rsidRPr="001A2A39">
        <w:rPr>
          <w:rFonts w:ascii="Arial" w:eastAsia="Times New Roman" w:hAnsi="Arial" w:cs="Arial"/>
          <w:color w:val="000000"/>
        </w:rPr>
        <w:t xml:space="preserve"> договором</w:t>
      </w:r>
      <w:r w:rsidR="008D6755">
        <w:rPr>
          <w:rFonts w:ascii="Arial" w:eastAsia="Times New Roman" w:hAnsi="Arial" w:cs="Arial"/>
          <w:color w:val="000000"/>
        </w:rPr>
        <w:t>.</w:t>
      </w:r>
    </w:p>
    <w:p w:rsidR="00444835" w:rsidRPr="008A1AFB" w:rsidRDefault="00444835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003C8" w:rsidRPr="00B01247" w:rsidRDefault="003003C8" w:rsidP="003003C8">
      <w:pPr>
        <w:pStyle w:val="ac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01247">
        <w:rPr>
          <w:rFonts w:ascii="Arial" w:eastAsia="Times New Roman" w:hAnsi="Arial" w:cs="Arial"/>
          <w:b/>
          <w:bCs/>
          <w:color w:val="000000"/>
          <w:lang w:eastAsia="ru-RU"/>
        </w:rPr>
        <w:t>Юридические адреса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, реквизиты</w:t>
      </w:r>
      <w:r w:rsidRPr="00B0124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подписи Сторон</w:t>
      </w:r>
    </w:p>
    <w:p w:rsidR="003003C8" w:rsidRPr="00AB6BC2" w:rsidRDefault="003003C8" w:rsidP="003003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3003C8" w:rsidRPr="00AB6BC2" w:rsidTr="00C32A96">
        <w:trPr>
          <w:cantSplit/>
          <w:trHeight w:val="467"/>
        </w:trPr>
        <w:tc>
          <w:tcPr>
            <w:tcW w:w="4873" w:type="dxa"/>
          </w:tcPr>
          <w:p w:rsidR="003003C8" w:rsidRPr="00B44734" w:rsidRDefault="003003C8" w:rsidP="00C32A9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ПодКлюч Плюс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74" w:type="dxa"/>
          </w:tcPr>
          <w:p w:rsidR="003003C8" w:rsidRPr="00F51B52" w:rsidRDefault="003003C8" w:rsidP="00C32A96">
            <w:pPr>
              <w:pStyle w:val="aa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"Контрагент-&gt;Полное наименование"  \* MERGEFORMAT </w:instrText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Для тестов Контрагент ООО</w:t>
            </w:r>
            <w:r>
              <w:rPr>
                <w:b/>
                <w:noProof/>
              </w:rPr>
              <w:fldChar w:fldCharType="end"/>
            </w:r>
          </w:p>
        </w:tc>
      </w:tr>
      <w:tr w:rsidR="003003C8" w:rsidRPr="00AB6BC2" w:rsidTr="00C32A96">
        <w:trPr>
          <w:cantSplit/>
          <w:trHeight w:val="2649"/>
        </w:trPr>
        <w:tc>
          <w:tcPr>
            <w:tcW w:w="4873" w:type="dxa"/>
          </w:tcPr>
          <w:p w:rsidR="003003C8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Юридический адрес: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153000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г.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Иваново, ул.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Почтова</w:t>
            </w:r>
            <w:proofErr w:type="spellEnd"/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6а, оф. 110</w:t>
            </w:r>
          </w:p>
          <w:p w:rsidR="003003C8" w:rsidRPr="00B44734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82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153000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г.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Иваново, ул.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Почтова</w:t>
            </w:r>
            <w:proofErr w:type="spellEnd"/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6а, оф. 104</w:t>
            </w:r>
          </w:p>
          <w:p w:rsidR="003003C8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 / КПП </w:t>
            </w:r>
            <w:r>
              <w:rPr>
                <w:rFonts w:ascii="Times New Roman" w:hAnsi="Times New Roman" w:cs="Times New Roman"/>
                <w:color w:val="000000"/>
              </w:rPr>
              <w:t>3702638840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</w:rPr>
              <w:t>370201001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</w:p>
          <w:p w:rsidR="003003C8" w:rsidRPr="00B44734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82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1113702003161</w:t>
            </w:r>
          </w:p>
          <w:p w:rsidR="003003C8" w:rsidRPr="00B44734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Расчётный счёт № </w:t>
            </w:r>
            <w:r>
              <w:rPr>
                <w:rFonts w:ascii="Times New Roman" w:hAnsi="Times New Roman" w:cs="Times New Roman"/>
                <w:color w:val="000000"/>
              </w:rPr>
              <w:t>40702810200000001788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БИК</w:t>
            </w:r>
            <w:r w:rsidRPr="006826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042406738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Кор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счёт № </w:t>
            </w:r>
            <w:r>
              <w:rPr>
                <w:rFonts w:ascii="Times New Roman" w:hAnsi="Times New Roman" w:cs="Times New Roman"/>
                <w:color w:val="000000"/>
              </w:rPr>
              <w:t>30101810200000000738</w:t>
            </w:r>
            <w:r w:rsidRPr="006826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АКБ «КРАНБАНК» (ЗАО),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г.Иваново</w:t>
            </w:r>
            <w:proofErr w:type="spellEnd"/>
          </w:p>
        </w:tc>
        <w:tc>
          <w:tcPr>
            <w:tcW w:w="4874" w:type="dxa"/>
          </w:tcPr>
          <w:p w:rsidR="003003C8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Юридический адрес: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"Контрагент-&gt;Юридический адрес"  \* MERGEFORMAT </w:instrTex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Какой-то юридическтй адрес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3003C8" w:rsidRPr="00B44734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82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Контрагент-&gt;Адрес  \* MERGEFORMAT </w:instrTex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Какой-то почтовый адрес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3003C8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 / КПП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Контрагент-&gt;ИНН  \* MERGEFORMAT </w:instrTex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1111111111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Контрагент-&gt;КПП  \* MERGEFORMAT </w:instrTex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2222222222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</w:p>
          <w:p w:rsidR="003003C8" w:rsidRPr="00B44734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82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MERGEFIELD  Контрагент-&gt;ОГРН  \* MERGEFORMAT </w:instrText>
            </w:r>
            <w:r>
              <w:fldChar w:fldCharType="end"/>
            </w:r>
          </w:p>
          <w:p w:rsidR="003003C8" w:rsidRPr="00682636" w:rsidRDefault="003003C8" w:rsidP="00C32A96">
            <w:pPr>
              <w:pStyle w:val="aa"/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Расчётный счёт № </w:t>
            </w:r>
            <w:r>
              <w:fldChar w:fldCharType="begin"/>
            </w:r>
            <w:r>
              <w:instrText xml:space="preserve"> MERGEFIELD  Контрагент-&gt;Р/с  \* MERGEFORMAT </w:instrText>
            </w:r>
            <w:r>
              <w:fldChar w:fldCharType="end"/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БИК</w:t>
            </w:r>
            <w:r w:rsidRPr="006826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MERGEFIELD  Контрагент-&gt;БИК  \* MERGEFORMAT </w:instrText>
            </w:r>
            <w:r>
              <w:fldChar w:fldCharType="end"/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Кор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счёт № </w:t>
            </w:r>
            <w:r>
              <w:fldChar w:fldCharType="begin"/>
            </w:r>
            <w:r>
              <w:instrText xml:space="preserve"> MERGEFIELD  Контрагент-&gt;К/с  \* MERGEFORMAT </w:instrText>
            </w:r>
            <w:r>
              <w:fldChar w:fldCharType="end"/>
            </w:r>
            <w:r w:rsidRPr="006826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fldChar w:fldCharType="begin"/>
            </w:r>
            <w:r>
              <w:instrText xml:space="preserve"> MERGEFIELD  Контрагент-&gt;Банк  \* MERGEFORMAT </w:instrText>
            </w:r>
            <w:r>
              <w:fldChar w:fldCharType="end"/>
            </w:r>
          </w:p>
        </w:tc>
      </w:tr>
      <w:tr w:rsidR="003003C8" w:rsidRPr="00AB6BC2" w:rsidTr="00C32A96">
        <w:trPr>
          <w:cantSplit/>
          <w:trHeight w:val="918"/>
        </w:trPr>
        <w:tc>
          <w:tcPr>
            <w:tcW w:w="4873" w:type="dxa"/>
          </w:tcPr>
          <w:p w:rsidR="003003C8" w:rsidRDefault="003003C8" w:rsidP="00C32A96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3C8" w:rsidRDefault="003003C8" w:rsidP="00C32A96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___________________________________</w:t>
            </w:r>
            <w:r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Енгуразов</w:t>
            </w:r>
            <w:proofErr w:type="spellEnd"/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Рафаэль Абдал-Кабирович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3003C8" w:rsidRPr="003E03E3" w:rsidRDefault="003003C8" w:rsidP="00C32A96">
            <w:pPr>
              <w:rPr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"Руководитель-&gt;Подписант должность"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 ООО " ПОдКлюч Плюс"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874" w:type="dxa"/>
          </w:tcPr>
          <w:p w:rsidR="003003C8" w:rsidRDefault="003003C8" w:rsidP="00C32A96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3C8" w:rsidRPr="009013A3" w:rsidRDefault="003003C8" w:rsidP="00C32A96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________________________</w:t>
            </w:r>
            <w:r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"Контрагент-&gt;ФИО руков. и.п."  \* MERGEFORMAT </w:instrTex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Руководитель Котрагента ФИО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1C3AA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3003C8" w:rsidRPr="00044023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"Контрагент-&gt;Должность руков. и.п."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3003C8" w:rsidRPr="00AB6BC2" w:rsidTr="00C32A96">
        <w:trPr>
          <w:cantSplit/>
          <w:trHeight w:val="528"/>
        </w:trPr>
        <w:tc>
          <w:tcPr>
            <w:tcW w:w="4873" w:type="dxa"/>
          </w:tcPr>
          <w:p w:rsidR="003003C8" w:rsidRPr="00044023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0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874" w:type="dxa"/>
          </w:tcPr>
          <w:p w:rsidR="003003C8" w:rsidRPr="00044023" w:rsidRDefault="003003C8" w:rsidP="00C32A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0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М.П.</w:t>
            </w:r>
          </w:p>
        </w:tc>
      </w:tr>
    </w:tbl>
    <w:p w:rsidR="00D63C9D" w:rsidRDefault="00D63C9D" w:rsidP="003003C8">
      <w:pPr>
        <w:pStyle w:val="ac"/>
        <w:numPr>
          <w:ilvl w:val="0"/>
          <w:numId w:val="2"/>
        </w:numPr>
        <w:spacing w:after="0" w:line="240" w:lineRule="auto"/>
        <w:jc w:val="center"/>
        <w:textAlignment w:val="baseline"/>
      </w:pPr>
    </w:p>
    <w:sectPr w:rsidR="00D63C9D" w:rsidSect="00841236">
      <w:footerReference w:type="default" r:id="rId10"/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37" w:rsidRDefault="008B4E37" w:rsidP="00444835">
      <w:pPr>
        <w:spacing w:after="0" w:line="240" w:lineRule="auto"/>
      </w:pPr>
      <w:r>
        <w:separator/>
      </w:r>
    </w:p>
  </w:endnote>
  <w:endnote w:type="continuationSeparator" w:id="0">
    <w:p w:rsidR="008B4E37" w:rsidRDefault="008B4E37" w:rsidP="0044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47356"/>
      <w:docPartObj>
        <w:docPartGallery w:val="Page Numbers (Bottom of Page)"/>
        <w:docPartUnique/>
      </w:docPartObj>
    </w:sdtPr>
    <w:sdtEndPr/>
    <w:sdtContent>
      <w:p w:rsidR="00444835" w:rsidRDefault="00660A8C">
        <w:pPr>
          <w:pStyle w:val="a7"/>
          <w:jc w:val="center"/>
        </w:pPr>
        <w:r>
          <w:fldChar w:fldCharType="begin"/>
        </w:r>
        <w:r w:rsidR="00CB1EFB">
          <w:instrText xml:space="preserve"> PAGE   \* MERGEFORMAT </w:instrText>
        </w:r>
        <w:r>
          <w:fldChar w:fldCharType="separate"/>
        </w:r>
        <w:r w:rsidR="00227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06588A" w:rsidTr="0006588A">
      <w:tc>
        <w:tcPr>
          <w:tcW w:w="4926" w:type="dxa"/>
        </w:tcPr>
        <w:p w:rsidR="0006588A" w:rsidRDefault="0006588A">
          <w:pPr>
            <w:pStyle w:val="a7"/>
          </w:pPr>
          <w:r>
            <w:t>Подпись Исполнителя</w:t>
          </w:r>
        </w:p>
      </w:tc>
      <w:tc>
        <w:tcPr>
          <w:tcW w:w="4927" w:type="dxa"/>
        </w:tcPr>
        <w:p w:rsidR="0006588A" w:rsidRDefault="0006588A" w:rsidP="0006588A">
          <w:pPr>
            <w:pStyle w:val="a7"/>
            <w:jc w:val="right"/>
          </w:pPr>
          <w:r>
            <w:t>Подпись Заказчика</w:t>
          </w:r>
        </w:p>
      </w:tc>
    </w:tr>
  </w:tbl>
  <w:p w:rsidR="00444835" w:rsidRDefault="00444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37" w:rsidRDefault="008B4E37" w:rsidP="00444835">
      <w:pPr>
        <w:spacing w:after="0" w:line="240" w:lineRule="auto"/>
      </w:pPr>
      <w:r>
        <w:separator/>
      </w:r>
    </w:p>
  </w:footnote>
  <w:footnote w:type="continuationSeparator" w:id="0">
    <w:p w:rsidR="008B4E37" w:rsidRDefault="008B4E37" w:rsidP="0044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66CB"/>
    <w:multiLevelType w:val="multilevel"/>
    <w:tmpl w:val="8B608E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D3C4108"/>
    <w:multiLevelType w:val="multilevel"/>
    <w:tmpl w:val="3DC65E6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2" w15:restartNumberingAfterBreak="0">
    <w:nsid w:val="42643C32"/>
    <w:multiLevelType w:val="multilevel"/>
    <w:tmpl w:val="77D00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attachedTemplate r:id="rId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3B"/>
    <w:rsid w:val="0001054E"/>
    <w:rsid w:val="00017067"/>
    <w:rsid w:val="00033221"/>
    <w:rsid w:val="000628BD"/>
    <w:rsid w:val="000654A5"/>
    <w:rsid w:val="0006588A"/>
    <w:rsid w:val="00070C2A"/>
    <w:rsid w:val="000959CE"/>
    <w:rsid w:val="000A193D"/>
    <w:rsid w:val="000A24A0"/>
    <w:rsid w:val="000B6612"/>
    <w:rsid w:val="000C6142"/>
    <w:rsid w:val="00110429"/>
    <w:rsid w:val="00121FA7"/>
    <w:rsid w:val="00134ACB"/>
    <w:rsid w:val="0017336D"/>
    <w:rsid w:val="00182850"/>
    <w:rsid w:val="00184245"/>
    <w:rsid w:val="00185DEA"/>
    <w:rsid w:val="001929A8"/>
    <w:rsid w:val="001A2A39"/>
    <w:rsid w:val="00207839"/>
    <w:rsid w:val="00227F30"/>
    <w:rsid w:val="002349AA"/>
    <w:rsid w:val="00242AA7"/>
    <w:rsid w:val="002549DD"/>
    <w:rsid w:val="00272F6C"/>
    <w:rsid w:val="00281937"/>
    <w:rsid w:val="0028333E"/>
    <w:rsid w:val="00296B92"/>
    <w:rsid w:val="002C3E6B"/>
    <w:rsid w:val="002D0E56"/>
    <w:rsid w:val="002E3AC8"/>
    <w:rsid w:val="003003C8"/>
    <w:rsid w:val="003032F3"/>
    <w:rsid w:val="003218DB"/>
    <w:rsid w:val="00332E31"/>
    <w:rsid w:val="003344A6"/>
    <w:rsid w:val="0033737A"/>
    <w:rsid w:val="003422F9"/>
    <w:rsid w:val="003B064F"/>
    <w:rsid w:val="003B0D57"/>
    <w:rsid w:val="003B4D0B"/>
    <w:rsid w:val="003B5766"/>
    <w:rsid w:val="003E03E3"/>
    <w:rsid w:val="003E3786"/>
    <w:rsid w:val="004059C0"/>
    <w:rsid w:val="0041401E"/>
    <w:rsid w:val="00415BAF"/>
    <w:rsid w:val="00444835"/>
    <w:rsid w:val="00467D81"/>
    <w:rsid w:val="0049649E"/>
    <w:rsid w:val="004C1DCD"/>
    <w:rsid w:val="004E0A08"/>
    <w:rsid w:val="004E1181"/>
    <w:rsid w:val="004F716C"/>
    <w:rsid w:val="00517BD6"/>
    <w:rsid w:val="005260AA"/>
    <w:rsid w:val="00556933"/>
    <w:rsid w:val="005879DF"/>
    <w:rsid w:val="00591F35"/>
    <w:rsid w:val="005A779D"/>
    <w:rsid w:val="005B02AA"/>
    <w:rsid w:val="005B47FE"/>
    <w:rsid w:val="005B5AB5"/>
    <w:rsid w:val="005E09F3"/>
    <w:rsid w:val="005E1798"/>
    <w:rsid w:val="005E249E"/>
    <w:rsid w:val="005F65CF"/>
    <w:rsid w:val="00623533"/>
    <w:rsid w:val="00641A79"/>
    <w:rsid w:val="00660A8C"/>
    <w:rsid w:val="00682636"/>
    <w:rsid w:val="006C5BD0"/>
    <w:rsid w:val="006D5C04"/>
    <w:rsid w:val="006E4855"/>
    <w:rsid w:val="00703C0A"/>
    <w:rsid w:val="007068B4"/>
    <w:rsid w:val="00717081"/>
    <w:rsid w:val="00742D51"/>
    <w:rsid w:val="007755C7"/>
    <w:rsid w:val="007B7D30"/>
    <w:rsid w:val="007C2568"/>
    <w:rsid w:val="008027E7"/>
    <w:rsid w:val="0081674E"/>
    <w:rsid w:val="00841236"/>
    <w:rsid w:val="00864D0E"/>
    <w:rsid w:val="00887B89"/>
    <w:rsid w:val="008B4E37"/>
    <w:rsid w:val="008B4F1B"/>
    <w:rsid w:val="008D1B91"/>
    <w:rsid w:val="008D6755"/>
    <w:rsid w:val="008F174E"/>
    <w:rsid w:val="00914738"/>
    <w:rsid w:val="00925EA9"/>
    <w:rsid w:val="00945E25"/>
    <w:rsid w:val="009A7F56"/>
    <w:rsid w:val="00A37A9A"/>
    <w:rsid w:val="00A47686"/>
    <w:rsid w:val="00A724D4"/>
    <w:rsid w:val="00A87B9E"/>
    <w:rsid w:val="00AA5361"/>
    <w:rsid w:val="00AC0517"/>
    <w:rsid w:val="00AE0D95"/>
    <w:rsid w:val="00AF4F99"/>
    <w:rsid w:val="00B01247"/>
    <w:rsid w:val="00B05C1A"/>
    <w:rsid w:val="00B228C4"/>
    <w:rsid w:val="00B62484"/>
    <w:rsid w:val="00BA5613"/>
    <w:rsid w:val="00BB27A9"/>
    <w:rsid w:val="00BC2713"/>
    <w:rsid w:val="00BD37EE"/>
    <w:rsid w:val="00BF319C"/>
    <w:rsid w:val="00C127FC"/>
    <w:rsid w:val="00CB1B42"/>
    <w:rsid w:val="00CB1EFB"/>
    <w:rsid w:val="00D238FC"/>
    <w:rsid w:val="00D322E9"/>
    <w:rsid w:val="00D5271B"/>
    <w:rsid w:val="00D62750"/>
    <w:rsid w:val="00D63C9D"/>
    <w:rsid w:val="00DD549E"/>
    <w:rsid w:val="00DF5FB4"/>
    <w:rsid w:val="00E001B0"/>
    <w:rsid w:val="00E21F87"/>
    <w:rsid w:val="00E23009"/>
    <w:rsid w:val="00E554F4"/>
    <w:rsid w:val="00E5633B"/>
    <w:rsid w:val="00E62E0F"/>
    <w:rsid w:val="00EE596C"/>
    <w:rsid w:val="00EF2434"/>
    <w:rsid w:val="00F16F2C"/>
    <w:rsid w:val="00F51B52"/>
    <w:rsid w:val="00F569D1"/>
    <w:rsid w:val="00F62935"/>
    <w:rsid w:val="00F665D0"/>
    <w:rsid w:val="00F9481D"/>
    <w:rsid w:val="00FB2C22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A314"/>
  <w15:docId w15:val="{7902F7D0-DB7A-D349-B232-D973075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636"/>
  </w:style>
  <w:style w:type="paragraph" w:styleId="1">
    <w:name w:val="heading 1"/>
    <w:basedOn w:val="a"/>
    <w:next w:val="a"/>
    <w:link w:val="10"/>
    <w:uiPriority w:val="9"/>
    <w:qFormat/>
    <w:rsid w:val="00444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4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483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4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835"/>
  </w:style>
  <w:style w:type="paragraph" w:styleId="a7">
    <w:name w:val="footer"/>
    <w:basedOn w:val="a"/>
    <w:link w:val="a8"/>
    <w:uiPriority w:val="99"/>
    <w:unhideWhenUsed/>
    <w:rsid w:val="0044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835"/>
  </w:style>
  <w:style w:type="paragraph" w:styleId="a9">
    <w:name w:val="Normal (Web)"/>
    <w:basedOn w:val="a"/>
    <w:uiPriority w:val="99"/>
    <w:unhideWhenUsed/>
    <w:rsid w:val="00EF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F51B52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F51B52"/>
    <w:rPr>
      <w:rFonts w:ascii="Calibri" w:hAnsi="Calibri"/>
      <w:szCs w:val="21"/>
    </w:rPr>
  </w:style>
  <w:style w:type="paragraph" w:styleId="ac">
    <w:name w:val="List Paragraph"/>
    <w:basedOn w:val="a"/>
    <w:uiPriority w:val="34"/>
    <w:qFormat/>
    <w:rsid w:val="00B0124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D5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&#1057;&#1077;&#1090;&#1077;&#1074;&#1099;&#1077;%20&#1076;&#1072;&#1085;&#1085;&#1099;&#1077;\OneDrive\&#1044;&#1086;&#1089;&#1090;&#1091;&#1087;%20&#1082;&#1083;&#1080;&#1077;&#1085;&#1090;&#1086;&#1074;\&#1069;&#1083;&#1077;&#1082;&#1090;&#1088;&#1080;&#1082;&#1080;24%20&#1096;&#1072;&#1073;&#1083;&#1086;&#1085;&#1099;\&#1044;&#1086;&#1075;&#1086;&#1074;&#1086;&#1088;&#1072;\&#1044;&#1086;&#1075;&#1086;&#1074;&#1086;&#1088;%20&#1086;&#1073;&#1089;&#1083;&#1091;&#1078;&#1080;&#1074;&#1072;&#1085;&#1080;&#1103;%20&#1101;&#1083;&#1077;&#1082;&#1090;&#1088;&#1086;&#1091;&#1089;&#1090;&#1072;&#1085;&#1086;&#1074;&#1082;&#1080;%20&#1089;%20&#1082;&#1086;&#1084;&#1077;&#1088;&#1095;&#1077;&#1089;&#1082;&#1080;&#1084;&#1080;%20&#1086;&#1088;&#1075;&#1072;&#1085;&#1080;&#1079;&#1072;&#1094;&#1080;&#1103;&#1084;&#1080;\&#1044;&#1086;&#1075;&#1086;&#1074;&#1086;&#1088;%20&#1086;&#1073;&#1089;&#1083;&#1091;&#1078;&#1080;&#1074;&#1072;&#1085;&#1080;&#1103;%20&#1101;&#1083;&#1077;&#1082;&#1090;&#1088;&#1086;&#1091;&#1089;&#1090;&#1072;&#1085;&#1086;&#1074;&#1082;&#1080;%20&#1089;%20&#1082;&#1086;&#1084;&#1077;&#1088;&#1095;&#1077;&#1089;&#1082;&#1080;&#1084;&#1080;%20&#1086;&#1088;&#1075;&#1072;&#1085;&#1080;&#1079;&#1072;&#1094;&#1080;&#1103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B576DFA98A614295CFA999BEC7CD06" ma:contentTypeVersion="1" ma:contentTypeDescription="Создание документа." ma:contentTypeScope="" ma:versionID="291407cef6d23682d9ebfb673cc82975">
  <xsd:schema xmlns:xsd="http://www.w3.org/2001/XMLSchema" xmlns:xs="http://www.w3.org/2001/XMLSchema" xmlns:p="http://schemas.microsoft.com/office/2006/metadata/properties" xmlns:ns3="5958da94-84cf-467d-919c-2b7782e42872" targetNamespace="http://schemas.microsoft.com/office/2006/metadata/properties" ma:root="true" ma:fieldsID="d7f87c259dcc030f7425a2d5dd242635" ns3:_="">
    <xsd:import namespace="5958da94-84cf-467d-919c-2b7782e4287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da94-84cf-467d-919c-2b7782e42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6D20E-3C7D-49BA-B138-D1FE53864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da94-84cf-467d-919c-2b7782e42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26B5F-917F-449F-9917-6CF96ED17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542D8-6667-4495-B39C-FAFCD67E4F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D:\Сетевые данные\OneDrive\Доступ клиентов\Электрики24 шаблоны\Договора\Договор обслуживания электроустановки с комерческими организациями\Договор обслуживания электроустановки с комерческими организациями.dotx</Template>
  <TotalTime>457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Косинов</dc:creator>
  <cp:lastModifiedBy>Пользователь Microsoft Office</cp:lastModifiedBy>
  <cp:revision>3</cp:revision>
  <cp:lastPrinted>2013-04-04T09:15:00Z</cp:lastPrinted>
  <dcterms:created xsi:type="dcterms:W3CDTF">2018-10-26T14:39:00Z</dcterms:created>
  <dcterms:modified xsi:type="dcterms:W3CDTF">2018-12-20T10:13:00Z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0x01010018B576DFA98A614295CFA999BEC7CD06</vt:lpwstr>
  </property>
  <property fmtid="{D5CDD505-2E9C-101B-9397-08002B2CF9AE}" pid="3" name="IsMyDocuments">
    <vt:bool>true</vt:bool>
  </property>
</Properties>
</file>